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80DF4" w14:textId="537D3499" w:rsidR="0013410E" w:rsidRPr="00E6030D" w:rsidRDefault="00045C18" w:rsidP="00045C18">
      <w:pPr>
        <w:spacing w:after="0" w:line="276" w:lineRule="auto"/>
        <w:jc w:val="center"/>
        <w:rPr>
          <w:rFonts w:ascii="Arial" w:hAnsi="Arial" w:cs="Arial"/>
          <w:sz w:val="21"/>
          <w:szCs w:val="21"/>
        </w:rPr>
      </w:pPr>
      <w:r w:rsidRPr="00E6030D">
        <w:rPr>
          <w:rFonts w:ascii="Arial" w:hAnsi="Arial" w:cs="Arial"/>
          <w:sz w:val="21"/>
          <w:szCs w:val="21"/>
        </w:rPr>
        <w:t>Arnold Irrigation District</w:t>
      </w:r>
    </w:p>
    <w:p w14:paraId="0FB6FBA4" w14:textId="0DEFA23D" w:rsidR="00045C18" w:rsidRPr="00E6030D" w:rsidRDefault="00045C18" w:rsidP="00045C18">
      <w:pPr>
        <w:spacing w:after="0" w:line="276" w:lineRule="auto"/>
        <w:jc w:val="center"/>
        <w:rPr>
          <w:rFonts w:ascii="Arial" w:hAnsi="Arial" w:cs="Arial"/>
          <w:sz w:val="21"/>
          <w:szCs w:val="21"/>
        </w:rPr>
      </w:pPr>
      <w:r w:rsidRPr="00E6030D">
        <w:rPr>
          <w:rFonts w:ascii="Arial" w:hAnsi="Arial" w:cs="Arial"/>
          <w:sz w:val="21"/>
          <w:szCs w:val="21"/>
        </w:rPr>
        <w:t>Monthly Board Meeting</w:t>
      </w:r>
    </w:p>
    <w:p w14:paraId="443D656D" w14:textId="77777777" w:rsidR="00045C18" w:rsidRPr="00E6030D" w:rsidRDefault="00045C18" w:rsidP="00045C18">
      <w:pPr>
        <w:spacing w:after="0" w:line="276" w:lineRule="auto"/>
        <w:jc w:val="center"/>
        <w:rPr>
          <w:rFonts w:ascii="Arial" w:hAnsi="Arial" w:cs="Arial"/>
          <w:sz w:val="21"/>
          <w:szCs w:val="21"/>
        </w:rPr>
      </w:pPr>
    </w:p>
    <w:p w14:paraId="6CA9EA42" w14:textId="281689D9" w:rsidR="00045C18" w:rsidRPr="00E6030D" w:rsidRDefault="00045C18" w:rsidP="00045C18">
      <w:pPr>
        <w:spacing w:after="0" w:line="276" w:lineRule="auto"/>
        <w:jc w:val="center"/>
        <w:rPr>
          <w:rFonts w:ascii="Arial" w:hAnsi="Arial" w:cs="Arial"/>
          <w:sz w:val="21"/>
          <w:szCs w:val="21"/>
        </w:rPr>
      </w:pPr>
      <w:r w:rsidRPr="00E6030D">
        <w:rPr>
          <w:rFonts w:ascii="Arial" w:hAnsi="Arial" w:cs="Arial"/>
          <w:sz w:val="21"/>
          <w:szCs w:val="21"/>
        </w:rPr>
        <w:t>December 10, 2024</w:t>
      </w:r>
    </w:p>
    <w:p w14:paraId="752D7B33" w14:textId="77777777" w:rsidR="00045C18" w:rsidRPr="00E6030D" w:rsidRDefault="00045C18" w:rsidP="00045C18">
      <w:pPr>
        <w:spacing w:after="0" w:line="276" w:lineRule="auto"/>
        <w:jc w:val="center"/>
        <w:rPr>
          <w:rFonts w:ascii="Arial" w:hAnsi="Arial" w:cs="Arial"/>
          <w:sz w:val="21"/>
          <w:szCs w:val="21"/>
        </w:rPr>
      </w:pPr>
    </w:p>
    <w:p w14:paraId="58FB5BE8" w14:textId="1C4950BA" w:rsidR="00045C18" w:rsidRPr="00E6030D" w:rsidRDefault="00917C3A" w:rsidP="00045C18">
      <w:pPr>
        <w:spacing w:after="0" w:line="276" w:lineRule="auto"/>
        <w:rPr>
          <w:rFonts w:ascii="Arial" w:hAnsi="Arial" w:cs="Arial"/>
          <w:sz w:val="21"/>
          <w:szCs w:val="21"/>
        </w:rPr>
      </w:pPr>
      <w:r w:rsidRPr="00E6030D">
        <w:rPr>
          <w:rFonts w:ascii="Arial" w:hAnsi="Arial" w:cs="Arial"/>
          <w:sz w:val="21"/>
          <w:szCs w:val="21"/>
        </w:rPr>
        <w:t>The meeting was called to order at 3:02 pm by Bob Schuur</w:t>
      </w:r>
      <w:r w:rsidR="0023711D" w:rsidRPr="00E6030D">
        <w:rPr>
          <w:rFonts w:ascii="Arial" w:hAnsi="Arial" w:cs="Arial"/>
          <w:sz w:val="21"/>
          <w:szCs w:val="21"/>
        </w:rPr>
        <w:t xml:space="preserve">. </w:t>
      </w:r>
      <w:r w:rsidRPr="00E6030D">
        <w:rPr>
          <w:rFonts w:ascii="Arial" w:hAnsi="Arial" w:cs="Arial"/>
          <w:sz w:val="21"/>
          <w:szCs w:val="21"/>
        </w:rPr>
        <w:t xml:space="preserve">Board members present were Bob Schuur, Jon Smith, and Walt Warchol. Staff members present were Colin Wills, Chris Webb, Juanita Harvey, and Ashley Buckner. </w:t>
      </w:r>
      <w:r w:rsidR="00D94754" w:rsidRPr="00E6030D">
        <w:rPr>
          <w:rFonts w:ascii="Arial" w:hAnsi="Arial" w:cs="Arial"/>
          <w:sz w:val="21"/>
          <w:szCs w:val="21"/>
        </w:rPr>
        <w:t>Also present were District’s attorney Mark Reinecke, Jeremy Giffin and Carolyn Sufit from the OWRD (Oregon Water Resources Department), and patrons Mike Penhollow and Steve Keffer.</w:t>
      </w:r>
    </w:p>
    <w:p w14:paraId="7082DFD2" w14:textId="77777777" w:rsidR="00D94754" w:rsidRPr="00E6030D" w:rsidRDefault="00D94754" w:rsidP="00045C18">
      <w:pPr>
        <w:spacing w:after="0" w:line="276" w:lineRule="auto"/>
        <w:rPr>
          <w:rFonts w:ascii="Arial" w:hAnsi="Arial" w:cs="Arial"/>
          <w:sz w:val="21"/>
          <w:szCs w:val="21"/>
        </w:rPr>
      </w:pPr>
    </w:p>
    <w:p w14:paraId="671FE91D" w14:textId="7E1D285D" w:rsidR="00D94754" w:rsidRPr="00E6030D" w:rsidRDefault="00D94754" w:rsidP="00045C18">
      <w:pPr>
        <w:spacing w:after="0" w:line="276" w:lineRule="auto"/>
        <w:rPr>
          <w:rFonts w:ascii="Arial" w:hAnsi="Arial" w:cs="Arial"/>
          <w:sz w:val="21"/>
          <w:szCs w:val="21"/>
        </w:rPr>
      </w:pPr>
      <w:r w:rsidRPr="00E6030D">
        <w:rPr>
          <w:rFonts w:ascii="Arial" w:hAnsi="Arial" w:cs="Arial"/>
          <w:sz w:val="21"/>
          <w:szCs w:val="21"/>
        </w:rPr>
        <w:t xml:space="preserve">To accommodate OWRD staff from having to stay through the entirety of the meeting, agenda item #7 </w:t>
      </w:r>
      <w:r w:rsidR="00AA1F3F" w:rsidRPr="00E6030D">
        <w:rPr>
          <w:rFonts w:ascii="Arial" w:hAnsi="Arial" w:cs="Arial"/>
          <w:sz w:val="21"/>
          <w:szCs w:val="21"/>
        </w:rPr>
        <w:t>was</w:t>
      </w:r>
      <w:r w:rsidRPr="00E6030D">
        <w:rPr>
          <w:rFonts w:ascii="Arial" w:hAnsi="Arial" w:cs="Arial"/>
          <w:sz w:val="21"/>
          <w:szCs w:val="21"/>
        </w:rPr>
        <w:t xml:space="preserve"> addressed first by Jeremy Giffin and Carolyn Sufit. </w:t>
      </w:r>
      <w:r w:rsidR="00AA1F3F" w:rsidRPr="00E6030D">
        <w:rPr>
          <w:rFonts w:ascii="Arial" w:hAnsi="Arial" w:cs="Arial"/>
          <w:sz w:val="21"/>
          <w:szCs w:val="21"/>
        </w:rPr>
        <w:t>See minutes below under item #7.</w:t>
      </w:r>
    </w:p>
    <w:p w14:paraId="0588BB55" w14:textId="77777777" w:rsidR="00AA1F3F" w:rsidRPr="00E6030D" w:rsidRDefault="00AA1F3F" w:rsidP="00045C18">
      <w:pPr>
        <w:spacing w:after="0" w:line="276" w:lineRule="auto"/>
        <w:rPr>
          <w:rFonts w:ascii="Arial" w:hAnsi="Arial" w:cs="Arial"/>
          <w:sz w:val="21"/>
          <w:szCs w:val="21"/>
        </w:rPr>
      </w:pPr>
    </w:p>
    <w:p w14:paraId="0BBD9C93" w14:textId="0361DFEA" w:rsidR="00AA1F3F" w:rsidRPr="00E6030D" w:rsidRDefault="00AA1F3F" w:rsidP="00AA1F3F">
      <w:pPr>
        <w:pStyle w:val="ListParagraph"/>
        <w:numPr>
          <w:ilvl w:val="0"/>
          <w:numId w:val="1"/>
        </w:numPr>
        <w:spacing w:after="0" w:line="276" w:lineRule="auto"/>
        <w:rPr>
          <w:rFonts w:ascii="Arial" w:hAnsi="Arial" w:cs="Arial"/>
          <w:sz w:val="21"/>
          <w:szCs w:val="21"/>
        </w:rPr>
      </w:pPr>
      <w:r w:rsidRPr="00E6030D">
        <w:rPr>
          <w:rFonts w:ascii="Arial" w:hAnsi="Arial" w:cs="Arial"/>
          <w:sz w:val="21"/>
          <w:szCs w:val="21"/>
          <w:u w:val="single"/>
        </w:rPr>
        <w:t>APPROVAL OF THE NOVEMBER BOARD MEETING MINUTES:</w:t>
      </w:r>
      <w:r w:rsidRPr="00E6030D">
        <w:rPr>
          <w:rFonts w:ascii="Arial" w:hAnsi="Arial" w:cs="Arial"/>
          <w:sz w:val="21"/>
          <w:szCs w:val="21"/>
        </w:rPr>
        <w:t xml:space="preserve"> Jon motioned, and Bob seconded his motion to approve the November meeting minutes. The vote was unanimous in favor.</w:t>
      </w:r>
    </w:p>
    <w:p w14:paraId="28786324" w14:textId="77777777" w:rsidR="00AA1F3F" w:rsidRPr="00E6030D" w:rsidRDefault="00AA1F3F" w:rsidP="00AA1F3F">
      <w:pPr>
        <w:pStyle w:val="ListParagraph"/>
        <w:spacing w:after="0" w:line="276" w:lineRule="auto"/>
        <w:rPr>
          <w:rFonts w:ascii="Arial" w:hAnsi="Arial" w:cs="Arial"/>
          <w:sz w:val="21"/>
          <w:szCs w:val="21"/>
          <w:u w:val="single"/>
        </w:rPr>
      </w:pPr>
    </w:p>
    <w:p w14:paraId="28768301" w14:textId="5EEF9BFE" w:rsidR="00AA1F3F" w:rsidRPr="00E6030D" w:rsidRDefault="00AA1F3F" w:rsidP="00AA1F3F">
      <w:pPr>
        <w:pStyle w:val="ListParagraph"/>
        <w:numPr>
          <w:ilvl w:val="0"/>
          <w:numId w:val="1"/>
        </w:numPr>
        <w:spacing w:after="0" w:line="276" w:lineRule="auto"/>
        <w:rPr>
          <w:rFonts w:ascii="Arial" w:hAnsi="Arial" w:cs="Arial"/>
          <w:sz w:val="21"/>
          <w:szCs w:val="21"/>
        </w:rPr>
      </w:pPr>
      <w:r w:rsidRPr="00E6030D">
        <w:rPr>
          <w:rFonts w:ascii="Arial" w:hAnsi="Arial" w:cs="Arial"/>
          <w:sz w:val="21"/>
          <w:szCs w:val="21"/>
          <w:u w:val="single"/>
        </w:rPr>
        <w:t>APPROVAL OF ACCOUNTS PAYABLE:</w:t>
      </w:r>
      <w:r w:rsidRPr="00E6030D">
        <w:rPr>
          <w:rFonts w:ascii="Arial" w:hAnsi="Arial" w:cs="Arial"/>
          <w:sz w:val="21"/>
          <w:szCs w:val="21"/>
        </w:rPr>
        <w:t xml:space="preserve">  Walt motioned, and Bob seconded his motion to approve the accounts payable.</w:t>
      </w:r>
      <w:r w:rsidR="002803DD" w:rsidRPr="00E6030D">
        <w:rPr>
          <w:rFonts w:ascii="Arial" w:hAnsi="Arial" w:cs="Arial"/>
          <w:sz w:val="21"/>
          <w:szCs w:val="21"/>
        </w:rPr>
        <w:t xml:space="preserve"> </w:t>
      </w:r>
      <w:r w:rsidRPr="00E6030D">
        <w:rPr>
          <w:rFonts w:ascii="Arial" w:hAnsi="Arial" w:cs="Arial"/>
          <w:sz w:val="21"/>
          <w:szCs w:val="21"/>
        </w:rPr>
        <w:t>The vote was unanimous in favor.</w:t>
      </w:r>
    </w:p>
    <w:p w14:paraId="06388C93" w14:textId="77777777" w:rsidR="00AA1F3F" w:rsidRPr="00E6030D" w:rsidRDefault="00AA1F3F" w:rsidP="00AA1F3F">
      <w:pPr>
        <w:pStyle w:val="ListParagraph"/>
        <w:rPr>
          <w:rFonts w:ascii="Arial" w:hAnsi="Arial" w:cs="Arial"/>
          <w:sz w:val="21"/>
          <w:szCs w:val="21"/>
        </w:rPr>
      </w:pPr>
    </w:p>
    <w:p w14:paraId="6DC3A908" w14:textId="2A546E0F" w:rsidR="00AA1F3F" w:rsidRPr="00E6030D" w:rsidRDefault="00AA1F3F" w:rsidP="00AA1F3F">
      <w:pPr>
        <w:pStyle w:val="ListParagraph"/>
        <w:numPr>
          <w:ilvl w:val="0"/>
          <w:numId w:val="1"/>
        </w:numPr>
        <w:spacing w:after="0" w:line="276" w:lineRule="auto"/>
        <w:rPr>
          <w:rFonts w:ascii="Arial" w:hAnsi="Arial" w:cs="Arial"/>
          <w:sz w:val="21"/>
          <w:szCs w:val="21"/>
        </w:rPr>
      </w:pPr>
      <w:r w:rsidRPr="00E6030D">
        <w:rPr>
          <w:rFonts w:ascii="Arial" w:hAnsi="Arial" w:cs="Arial"/>
          <w:sz w:val="21"/>
          <w:szCs w:val="21"/>
          <w:u w:val="single"/>
        </w:rPr>
        <w:t>MANAGER REPORT:</w:t>
      </w:r>
    </w:p>
    <w:p w14:paraId="25A65E8A" w14:textId="77777777" w:rsidR="00AA1F3F" w:rsidRPr="00E6030D" w:rsidRDefault="00AA1F3F" w:rsidP="00AA1F3F">
      <w:pPr>
        <w:pStyle w:val="ListParagraph"/>
        <w:rPr>
          <w:rFonts w:ascii="Arial" w:hAnsi="Arial" w:cs="Arial"/>
          <w:sz w:val="21"/>
          <w:szCs w:val="21"/>
        </w:rPr>
      </w:pPr>
    </w:p>
    <w:p w14:paraId="7EE188CF" w14:textId="091D5CE8" w:rsidR="002803DD" w:rsidRPr="00E6030D" w:rsidRDefault="00AA1F3F" w:rsidP="002803DD">
      <w:pPr>
        <w:pStyle w:val="ListParagraph"/>
        <w:numPr>
          <w:ilvl w:val="0"/>
          <w:numId w:val="2"/>
        </w:numPr>
        <w:spacing w:after="0" w:line="276" w:lineRule="auto"/>
        <w:rPr>
          <w:rFonts w:ascii="Arial" w:hAnsi="Arial" w:cs="Arial"/>
          <w:sz w:val="21"/>
          <w:szCs w:val="21"/>
        </w:rPr>
      </w:pPr>
      <w:r w:rsidRPr="00E6030D">
        <w:rPr>
          <w:rFonts w:ascii="Arial" w:hAnsi="Arial" w:cs="Arial"/>
          <w:sz w:val="21"/>
          <w:szCs w:val="21"/>
          <w:u w:val="single"/>
        </w:rPr>
        <w:t>WATER REPORT:</w:t>
      </w:r>
      <w:r w:rsidR="002803DD" w:rsidRPr="00E6030D">
        <w:rPr>
          <w:rFonts w:ascii="Arial" w:hAnsi="Arial" w:cs="Arial"/>
          <w:sz w:val="21"/>
          <w:szCs w:val="21"/>
        </w:rPr>
        <w:t xml:space="preserve"> Colin went over the Daily Water Reading report and the Teacup graph. Crescent Lake is up by 1,463 AF and is at 13% capacity. Crane Prairie is up by 4,569 AF and based on the HCP cannot fill past 48,000 AF and is at 92% capacity</w:t>
      </w:r>
      <w:r w:rsidR="0023711D" w:rsidRPr="00E6030D">
        <w:rPr>
          <w:rFonts w:ascii="Arial" w:hAnsi="Arial" w:cs="Arial"/>
          <w:sz w:val="21"/>
          <w:szCs w:val="21"/>
        </w:rPr>
        <w:t xml:space="preserve">. </w:t>
      </w:r>
      <w:r w:rsidR="002803DD" w:rsidRPr="00E6030D">
        <w:rPr>
          <w:rFonts w:ascii="Arial" w:hAnsi="Arial" w:cs="Arial"/>
          <w:sz w:val="21"/>
          <w:szCs w:val="21"/>
        </w:rPr>
        <w:t xml:space="preserve">Wickiup is up by 31,455 AF and is at 45% capacity. The Snotel report was </w:t>
      </w:r>
      <w:r w:rsidR="00BF6969" w:rsidRPr="00E6030D">
        <w:rPr>
          <w:rFonts w:ascii="Arial" w:hAnsi="Arial" w:cs="Arial"/>
          <w:sz w:val="21"/>
          <w:szCs w:val="21"/>
        </w:rPr>
        <w:t>discussed,</w:t>
      </w:r>
      <w:r w:rsidR="000C4D56" w:rsidRPr="00E6030D">
        <w:rPr>
          <w:rFonts w:ascii="Arial" w:hAnsi="Arial" w:cs="Arial"/>
          <w:sz w:val="21"/>
          <w:szCs w:val="21"/>
        </w:rPr>
        <w:t xml:space="preserve"> and it was noted that historically if the Snotel report shows a snow water equivalent of 32 in April, the irrigation season should go well.</w:t>
      </w:r>
    </w:p>
    <w:p w14:paraId="4F1144FE" w14:textId="77777777" w:rsidR="000C4D56" w:rsidRPr="00E6030D" w:rsidRDefault="000C4D56" w:rsidP="000C4D56">
      <w:pPr>
        <w:pStyle w:val="ListParagraph"/>
        <w:spacing w:after="0" w:line="276" w:lineRule="auto"/>
        <w:ind w:left="1080"/>
        <w:rPr>
          <w:rFonts w:ascii="Arial" w:hAnsi="Arial" w:cs="Arial"/>
          <w:sz w:val="21"/>
          <w:szCs w:val="21"/>
          <w:u w:val="single"/>
        </w:rPr>
      </w:pPr>
    </w:p>
    <w:p w14:paraId="0A340FE5" w14:textId="77777777" w:rsidR="00E6030D" w:rsidRPr="00E6030D" w:rsidRDefault="000C4D56" w:rsidP="000C4D56">
      <w:pPr>
        <w:pStyle w:val="ListParagraph"/>
        <w:numPr>
          <w:ilvl w:val="0"/>
          <w:numId w:val="2"/>
        </w:numPr>
        <w:spacing w:after="0" w:line="276" w:lineRule="auto"/>
        <w:rPr>
          <w:rFonts w:ascii="Arial" w:hAnsi="Arial" w:cs="Arial"/>
          <w:sz w:val="21"/>
          <w:szCs w:val="21"/>
        </w:rPr>
      </w:pPr>
      <w:r w:rsidRPr="00E6030D">
        <w:rPr>
          <w:rFonts w:ascii="Arial" w:hAnsi="Arial" w:cs="Arial"/>
          <w:sz w:val="21"/>
          <w:szCs w:val="21"/>
          <w:u w:val="single"/>
        </w:rPr>
        <w:t>FINANCIALS:</w:t>
      </w:r>
      <w:r w:rsidRPr="00E6030D">
        <w:rPr>
          <w:rFonts w:ascii="Arial" w:hAnsi="Arial" w:cs="Arial"/>
          <w:sz w:val="21"/>
          <w:szCs w:val="21"/>
        </w:rPr>
        <w:t xml:space="preserve"> There was a $14,855.56 </w:t>
      </w:r>
      <w:r w:rsidR="00E6030D" w:rsidRPr="00E6030D">
        <w:rPr>
          <w:rFonts w:ascii="Arial" w:hAnsi="Arial" w:cs="Arial"/>
          <w:sz w:val="21"/>
          <w:szCs w:val="21"/>
        </w:rPr>
        <w:t xml:space="preserve">charge we billed Ward </w:t>
      </w:r>
      <w:r w:rsidR="00E65482" w:rsidRPr="00E6030D">
        <w:rPr>
          <w:rFonts w:ascii="Arial" w:hAnsi="Arial" w:cs="Arial"/>
          <w:sz w:val="21"/>
          <w:szCs w:val="21"/>
        </w:rPr>
        <w:t>for the cultural study through the Ward property</w:t>
      </w:r>
      <w:r w:rsidR="00E6030D" w:rsidRPr="00E6030D">
        <w:rPr>
          <w:rFonts w:ascii="Arial" w:hAnsi="Arial" w:cs="Arial"/>
          <w:sz w:val="21"/>
          <w:szCs w:val="21"/>
        </w:rPr>
        <w:t xml:space="preserve"> canal realignment. There is a difference in the income amount which shows $15,598.30 because we charged Wards 5% for our time.</w:t>
      </w:r>
    </w:p>
    <w:p w14:paraId="0A528B74" w14:textId="77777777" w:rsidR="00E6030D" w:rsidRPr="00E6030D" w:rsidRDefault="00E6030D" w:rsidP="00E6030D">
      <w:pPr>
        <w:pStyle w:val="ListParagraph"/>
        <w:rPr>
          <w:rFonts w:ascii="Arial" w:hAnsi="Arial" w:cs="Arial"/>
          <w:sz w:val="21"/>
          <w:szCs w:val="21"/>
        </w:rPr>
      </w:pPr>
    </w:p>
    <w:p w14:paraId="329ACBF8" w14:textId="77777777" w:rsidR="00E6030D" w:rsidRPr="00E6030D" w:rsidRDefault="00E6030D" w:rsidP="00E6030D">
      <w:pPr>
        <w:pStyle w:val="ListParagraph"/>
        <w:spacing w:after="0" w:line="276" w:lineRule="auto"/>
        <w:ind w:left="1080"/>
        <w:rPr>
          <w:rFonts w:ascii="Arial" w:hAnsi="Arial" w:cs="Arial"/>
          <w:sz w:val="21"/>
          <w:szCs w:val="21"/>
        </w:rPr>
      </w:pPr>
      <w:r w:rsidRPr="00E6030D">
        <w:rPr>
          <w:rFonts w:ascii="Arial" w:hAnsi="Arial" w:cs="Arial"/>
          <w:sz w:val="21"/>
          <w:szCs w:val="21"/>
        </w:rPr>
        <w:t>The following are our actual budget numbers to the end of October.</w:t>
      </w:r>
    </w:p>
    <w:p w14:paraId="1BA4097C" w14:textId="610DDE4E" w:rsidR="000C4D56" w:rsidRPr="00E6030D" w:rsidRDefault="00E6030D" w:rsidP="00E6030D">
      <w:pPr>
        <w:pStyle w:val="ListParagraph"/>
        <w:spacing w:after="0" w:line="276" w:lineRule="auto"/>
        <w:ind w:left="1080"/>
        <w:rPr>
          <w:rFonts w:ascii="Arial" w:hAnsi="Arial" w:cs="Arial"/>
          <w:sz w:val="21"/>
          <w:szCs w:val="21"/>
        </w:rPr>
      </w:pPr>
      <w:r w:rsidRPr="00E6030D">
        <w:rPr>
          <w:rFonts w:ascii="Arial" w:hAnsi="Arial" w:cs="Arial"/>
          <w:sz w:val="21"/>
          <w:szCs w:val="21"/>
        </w:rPr>
        <w:t>Operating Income account is at 86.81%.</w:t>
      </w:r>
    </w:p>
    <w:p w14:paraId="5DE5C3DE" w14:textId="36BEF616" w:rsidR="00E6030D" w:rsidRPr="00E6030D" w:rsidRDefault="00E6030D" w:rsidP="00E6030D">
      <w:pPr>
        <w:pStyle w:val="ListParagraph"/>
        <w:spacing w:after="0" w:line="276" w:lineRule="auto"/>
        <w:ind w:left="1080"/>
        <w:rPr>
          <w:rFonts w:ascii="Arial" w:hAnsi="Arial" w:cs="Arial"/>
          <w:sz w:val="21"/>
          <w:szCs w:val="21"/>
        </w:rPr>
      </w:pPr>
      <w:r w:rsidRPr="00E6030D">
        <w:rPr>
          <w:rFonts w:ascii="Arial" w:hAnsi="Arial" w:cs="Arial"/>
          <w:sz w:val="21"/>
          <w:szCs w:val="21"/>
        </w:rPr>
        <w:t>Administrative expenses are at 82.45%.</w:t>
      </w:r>
    </w:p>
    <w:p w14:paraId="0DEA2960" w14:textId="2F8C16F9" w:rsidR="00E6030D" w:rsidRPr="00E6030D" w:rsidRDefault="00E6030D" w:rsidP="00E6030D">
      <w:pPr>
        <w:pStyle w:val="ListParagraph"/>
        <w:spacing w:after="0" w:line="276" w:lineRule="auto"/>
        <w:ind w:left="1080"/>
        <w:rPr>
          <w:rFonts w:ascii="Arial" w:hAnsi="Arial" w:cs="Arial"/>
          <w:sz w:val="21"/>
          <w:szCs w:val="21"/>
        </w:rPr>
      </w:pPr>
      <w:r w:rsidRPr="00E6030D">
        <w:rPr>
          <w:rFonts w:ascii="Arial" w:hAnsi="Arial" w:cs="Arial"/>
          <w:sz w:val="21"/>
          <w:szCs w:val="21"/>
        </w:rPr>
        <w:t>Canal System expenses are at 150.57%.</w:t>
      </w:r>
    </w:p>
    <w:p w14:paraId="5599E51F" w14:textId="2EDDE4E3" w:rsidR="00E6030D" w:rsidRPr="00E6030D" w:rsidRDefault="00E6030D" w:rsidP="00E6030D">
      <w:pPr>
        <w:pStyle w:val="ListParagraph"/>
        <w:spacing w:after="0" w:line="276" w:lineRule="auto"/>
        <w:ind w:left="1080"/>
        <w:rPr>
          <w:rFonts w:ascii="Arial" w:hAnsi="Arial" w:cs="Arial"/>
          <w:sz w:val="21"/>
          <w:szCs w:val="21"/>
        </w:rPr>
      </w:pPr>
      <w:r w:rsidRPr="00E6030D">
        <w:rPr>
          <w:rFonts w:ascii="Arial" w:hAnsi="Arial" w:cs="Arial"/>
          <w:sz w:val="21"/>
          <w:szCs w:val="21"/>
        </w:rPr>
        <w:t>Employee expenses are at 109.84%.</w:t>
      </w:r>
    </w:p>
    <w:p w14:paraId="25C5385E" w14:textId="433AFF50" w:rsidR="00E6030D" w:rsidRPr="00E6030D" w:rsidRDefault="00E6030D" w:rsidP="00E6030D">
      <w:pPr>
        <w:pStyle w:val="ListParagraph"/>
        <w:spacing w:after="0" w:line="276" w:lineRule="auto"/>
        <w:ind w:left="1080"/>
        <w:rPr>
          <w:rFonts w:ascii="Arial" w:hAnsi="Arial" w:cs="Arial"/>
          <w:sz w:val="21"/>
          <w:szCs w:val="21"/>
        </w:rPr>
      </w:pPr>
      <w:r w:rsidRPr="00E6030D">
        <w:rPr>
          <w:rFonts w:ascii="Arial" w:hAnsi="Arial" w:cs="Arial"/>
          <w:sz w:val="21"/>
          <w:szCs w:val="21"/>
        </w:rPr>
        <w:t xml:space="preserve">Operating expenses are at </w:t>
      </w:r>
      <w:r w:rsidR="00BF6969" w:rsidRPr="00E6030D">
        <w:rPr>
          <w:rFonts w:ascii="Arial" w:hAnsi="Arial" w:cs="Arial"/>
          <w:sz w:val="21"/>
          <w:szCs w:val="21"/>
        </w:rPr>
        <w:t>97.96%.</w:t>
      </w:r>
    </w:p>
    <w:p w14:paraId="54C27F3A" w14:textId="77777777" w:rsidR="00E6030D" w:rsidRPr="00E6030D" w:rsidRDefault="00E6030D" w:rsidP="00E6030D">
      <w:pPr>
        <w:pStyle w:val="ListParagraph"/>
        <w:spacing w:after="0" w:line="276" w:lineRule="auto"/>
        <w:ind w:left="1080"/>
        <w:rPr>
          <w:rFonts w:ascii="Arial" w:hAnsi="Arial" w:cs="Arial"/>
          <w:sz w:val="21"/>
          <w:szCs w:val="21"/>
        </w:rPr>
      </w:pPr>
    </w:p>
    <w:p w14:paraId="0893255B" w14:textId="61E8B1C2" w:rsidR="00E6030D" w:rsidRPr="00E6030D" w:rsidRDefault="00E6030D" w:rsidP="00E6030D">
      <w:pPr>
        <w:pStyle w:val="ListParagraph"/>
        <w:spacing w:after="0" w:line="276" w:lineRule="auto"/>
        <w:ind w:left="1080"/>
        <w:rPr>
          <w:rFonts w:ascii="Arial" w:hAnsi="Arial" w:cs="Arial"/>
          <w:sz w:val="21"/>
          <w:szCs w:val="21"/>
        </w:rPr>
      </w:pPr>
      <w:r w:rsidRPr="00E6030D">
        <w:rPr>
          <w:rFonts w:ascii="Arial" w:hAnsi="Arial" w:cs="Arial"/>
          <w:sz w:val="21"/>
          <w:szCs w:val="21"/>
        </w:rPr>
        <w:t>The LGIP (Local Government Investment Pool) accounts are as follows:</w:t>
      </w:r>
    </w:p>
    <w:p w14:paraId="6D22F9EE" w14:textId="6DBF9564" w:rsidR="00E6030D" w:rsidRPr="00E6030D" w:rsidRDefault="00E6030D" w:rsidP="00E6030D">
      <w:pPr>
        <w:pStyle w:val="ListParagraph"/>
        <w:spacing w:after="0" w:line="276" w:lineRule="auto"/>
        <w:ind w:left="1080"/>
        <w:rPr>
          <w:rFonts w:ascii="Arial" w:hAnsi="Arial" w:cs="Arial"/>
          <w:sz w:val="21"/>
          <w:szCs w:val="21"/>
        </w:rPr>
      </w:pPr>
      <w:r w:rsidRPr="00E6030D">
        <w:rPr>
          <w:rFonts w:ascii="Arial" w:hAnsi="Arial" w:cs="Arial"/>
          <w:sz w:val="21"/>
          <w:szCs w:val="21"/>
        </w:rPr>
        <w:t>Modernization Fund $632,365.09</w:t>
      </w:r>
    </w:p>
    <w:p w14:paraId="61912E0D" w14:textId="4DF2421A" w:rsidR="00E6030D" w:rsidRDefault="00E6030D" w:rsidP="00E6030D">
      <w:pPr>
        <w:pStyle w:val="ListParagraph"/>
        <w:spacing w:after="0" w:line="276" w:lineRule="auto"/>
        <w:ind w:left="1080"/>
        <w:rPr>
          <w:rFonts w:ascii="Arial" w:hAnsi="Arial" w:cs="Arial"/>
          <w:sz w:val="21"/>
          <w:szCs w:val="21"/>
        </w:rPr>
      </w:pPr>
      <w:r w:rsidRPr="00E6030D">
        <w:rPr>
          <w:rFonts w:ascii="Arial" w:hAnsi="Arial" w:cs="Arial"/>
          <w:sz w:val="21"/>
          <w:szCs w:val="21"/>
        </w:rPr>
        <w:t>Operati</w:t>
      </w:r>
      <w:r>
        <w:rPr>
          <w:rFonts w:ascii="Arial" w:hAnsi="Arial" w:cs="Arial"/>
          <w:sz w:val="21"/>
          <w:szCs w:val="21"/>
        </w:rPr>
        <w:t>ons $955.03</w:t>
      </w:r>
    </w:p>
    <w:p w14:paraId="38F57180" w14:textId="5E6D00E9" w:rsidR="00E6030D" w:rsidRDefault="00E6030D" w:rsidP="00E6030D">
      <w:pPr>
        <w:pStyle w:val="ListParagraph"/>
        <w:spacing w:after="0" w:line="276" w:lineRule="auto"/>
        <w:ind w:left="1080"/>
        <w:rPr>
          <w:rFonts w:ascii="Arial" w:hAnsi="Arial" w:cs="Arial"/>
          <w:sz w:val="21"/>
          <w:szCs w:val="21"/>
        </w:rPr>
      </w:pPr>
      <w:r>
        <w:rPr>
          <w:rFonts w:ascii="Arial" w:hAnsi="Arial" w:cs="Arial"/>
          <w:sz w:val="21"/>
          <w:szCs w:val="21"/>
        </w:rPr>
        <w:t>Reserves $83,029.57</w:t>
      </w:r>
    </w:p>
    <w:p w14:paraId="5C6E77EE" w14:textId="77777777" w:rsidR="00581C23" w:rsidRDefault="00581C23" w:rsidP="00E6030D">
      <w:pPr>
        <w:pStyle w:val="ListParagraph"/>
        <w:spacing w:after="0" w:line="276" w:lineRule="auto"/>
        <w:ind w:left="1080"/>
        <w:rPr>
          <w:rFonts w:ascii="Arial" w:hAnsi="Arial" w:cs="Arial"/>
          <w:sz w:val="21"/>
          <w:szCs w:val="21"/>
        </w:rPr>
      </w:pPr>
    </w:p>
    <w:p w14:paraId="19E97302" w14:textId="4CC2AF0D" w:rsidR="00581C23" w:rsidRDefault="00581C23" w:rsidP="00E6030D">
      <w:pPr>
        <w:pStyle w:val="ListParagraph"/>
        <w:spacing w:after="0" w:line="276" w:lineRule="auto"/>
        <w:ind w:left="1080"/>
        <w:rPr>
          <w:rFonts w:ascii="Arial" w:hAnsi="Arial" w:cs="Arial"/>
          <w:sz w:val="21"/>
          <w:szCs w:val="21"/>
        </w:rPr>
      </w:pPr>
      <w:r>
        <w:rPr>
          <w:rFonts w:ascii="Arial" w:hAnsi="Arial" w:cs="Arial"/>
          <w:sz w:val="21"/>
          <w:szCs w:val="21"/>
        </w:rPr>
        <w:lastRenderedPageBreak/>
        <w:t>We will move money from the Modernization fund to the operations account to make ends meet until the end of the year. This will be for money we spent out of the operations account to pay for anything to do with the modernization and piping project.</w:t>
      </w:r>
    </w:p>
    <w:p w14:paraId="75F61161" w14:textId="77777777" w:rsidR="00581C23" w:rsidRDefault="00581C23" w:rsidP="00E6030D">
      <w:pPr>
        <w:pStyle w:val="ListParagraph"/>
        <w:spacing w:after="0" w:line="276" w:lineRule="auto"/>
        <w:ind w:left="1080"/>
        <w:rPr>
          <w:rFonts w:ascii="Arial" w:hAnsi="Arial" w:cs="Arial"/>
          <w:sz w:val="21"/>
          <w:szCs w:val="21"/>
        </w:rPr>
      </w:pPr>
    </w:p>
    <w:p w14:paraId="4DB8B98C" w14:textId="362BC2B4" w:rsidR="00581C23" w:rsidRDefault="00581C23" w:rsidP="00E6030D">
      <w:pPr>
        <w:pStyle w:val="ListParagraph"/>
        <w:spacing w:after="0" w:line="276" w:lineRule="auto"/>
        <w:ind w:left="1080"/>
        <w:rPr>
          <w:rFonts w:ascii="Arial" w:hAnsi="Arial" w:cs="Arial"/>
          <w:sz w:val="21"/>
          <w:szCs w:val="21"/>
        </w:rPr>
      </w:pPr>
      <w:r>
        <w:rPr>
          <w:rFonts w:ascii="Arial" w:hAnsi="Arial" w:cs="Arial"/>
          <w:sz w:val="21"/>
          <w:szCs w:val="21"/>
        </w:rPr>
        <w:t xml:space="preserve">Colin stated that NRCS (Natural Resources Conservation Service) kicked back his grant submittals because construction permit costs were included in the application. NRCS does not cover permit costs. These costs were included in the invoice from K&amp;E, so the invoice was sent as it was to NRCS. </w:t>
      </w:r>
    </w:p>
    <w:p w14:paraId="695FAB82" w14:textId="77777777" w:rsidR="00581C23" w:rsidRDefault="00581C23" w:rsidP="00E6030D">
      <w:pPr>
        <w:pStyle w:val="ListParagraph"/>
        <w:spacing w:after="0" w:line="276" w:lineRule="auto"/>
        <w:ind w:left="1080"/>
        <w:rPr>
          <w:rFonts w:ascii="Arial" w:hAnsi="Arial" w:cs="Arial"/>
          <w:sz w:val="21"/>
          <w:szCs w:val="21"/>
        </w:rPr>
      </w:pPr>
    </w:p>
    <w:p w14:paraId="01D8E2F1" w14:textId="0227C2D7" w:rsidR="00581C23" w:rsidRDefault="00581C23" w:rsidP="00E6030D">
      <w:pPr>
        <w:pStyle w:val="ListParagraph"/>
        <w:spacing w:after="0" w:line="276" w:lineRule="auto"/>
        <w:ind w:left="1080"/>
        <w:rPr>
          <w:rFonts w:ascii="Arial" w:hAnsi="Arial" w:cs="Arial"/>
          <w:sz w:val="21"/>
          <w:szCs w:val="21"/>
        </w:rPr>
      </w:pPr>
      <w:r>
        <w:rPr>
          <w:rFonts w:ascii="Arial" w:hAnsi="Arial" w:cs="Arial"/>
          <w:sz w:val="21"/>
          <w:szCs w:val="21"/>
        </w:rPr>
        <w:t xml:space="preserve">Colin and Chris met with Pacific </w:t>
      </w:r>
      <w:r w:rsidR="00BF6969">
        <w:rPr>
          <w:rFonts w:ascii="Arial" w:hAnsi="Arial" w:cs="Arial"/>
          <w:sz w:val="21"/>
          <w:szCs w:val="21"/>
        </w:rPr>
        <w:t>Corp,</w:t>
      </w:r>
      <w:r>
        <w:rPr>
          <w:rFonts w:ascii="Arial" w:hAnsi="Arial" w:cs="Arial"/>
          <w:sz w:val="21"/>
          <w:szCs w:val="21"/>
        </w:rPr>
        <w:t xml:space="preserve"> and they stated they would not be moving their wire and that we would have to pay them $150,000. We need Pacific Corp to install a temporary power drop at the new pipe inlet </w:t>
      </w:r>
      <w:r w:rsidR="0023711D">
        <w:rPr>
          <w:rFonts w:ascii="Arial" w:hAnsi="Arial" w:cs="Arial"/>
          <w:sz w:val="21"/>
          <w:szCs w:val="21"/>
        </w:rPr>
        <w:t>and</w:t>
      </w:r>
      <w:r w:rsidR="001C1DFD">
        <w:rPr>
          <w:rFonts w:ascii="Arial" w:hAnsi="Arial" w:cs="Arial"/>
          <w:sz w:val="21"/>
          <w:szCs w:val="21"/>
        </w:rPr>
        <w:t xml:space="preserve"> need them to m</w:t>
      </w:r>
      <w:r>
        <w:rPr>
          <w:rFonts w:ascii="Arial" w:hAnsi="Arial" w:cs="Arial"/>
          <w:sz w:val="21"/>
          <w:szCs w:val="21"/>
        </w:rPr>
        <w:t>ove their line.</w:t>
      </w:r>
      <w:r w:rsidR="001C1DFD">
        <w:rPr>
          <w:rFonts w:ascii="Arial" w:hAnsi="Arial" w:cs="Arial"/>
          <w:sz w:val="21"/>
          <w:szCs w:val="21"/>
        </w:rPr>
        <w:t xml:space="preserve"> We are waiting for a quote and documentation from them. This will be sent to Mark for him to work out with the Pacific Corp attorneys. There is a March deadline for the power installation at the inlet</w:t>
      </w:r>
      <w:r w:rsidR="0023711D">
        <w:rPr>
          <w:rFonts w:ascii="Arial" w:hAnsi="Arial" w:cs="Arial"/>
          <w:sz w:val="21"/>
          <w:szCs w:val="21"/>
        </w:rPr>
        <w:t xml:space="preserve">. </w:t>
      </w:r>
    </w:p>
    <w:p w14:paraId="45B6DE76" w14:textId="77777777" w:rsidR="001C1DFD" w:rsidRDefault="001C1DFD" w:rsidP="00E6030D">
      <w:pPr>
        <w:pStyle w:val="ListParagraph"/>
        <w:spacing w:after="0" w:line="276" w:lineRule="auto"/>
        <w:ind w:left="1080"/>
        <w:rPr>
          <w:rFonts w:ascii="Arial" w:hAnsi="Arial" w:cs="Arial"/>
          <w:sz w:val="21"/>
          <w:szCs w:val="21"/>
        </w:rPr>
      </w:pPr>
    </w:p>
    <w:p w14:paraId="5FE67EEB" w14:textId="1B74B9E6" w:rsidR="001C1DFD" w:rsidRDefault="001C1DFD" w:rsidP="00E6030D">
      <w:pPr>
        <w:pStyle w:val="ListParagraph"/>
        <w:spacing w:after="0" w:line="276" w:lineRule="auto"/>
        <w:ind w:left="1080"/>
        <w:rPr>
          <w:rFonts w:ascii="Arial" w:hAnsi="Arial" w:cs="Arial"/>
          <w:sz w:val="21"/>
          <w:szCs w:val="21"/>
        </w:rPr>
      </w:pPr>
      <w:r>
        <w:rPr>
          <w:rFonts w:ascii="Arial" w:hAnsi="Arial" w:cs="Arial"/>
          <w:sz w:val="21"/>
          <w:szCs w:val="21"/>
        </w:rPr>
        <w:t>The new inlet will be just upstream of China Hat Road (not Highway 97)</w:t>
      </w:r>
      <w:r w:rsidR="0023711D">
        <w:rPr>
          <w:rFonts w:ascii="Arial" w:hAnsi="Arial" w:cs="Arial"/>
          <w:sz w:val="21"/>
          <w:szCs w:val="21"/>
        </w:rPr>
        <w:t xml:space="preserve">. </w:t>
      </w:r>
      <w:r>
        <w:rPr>
          <w:rFonts w:ascii="Arial" w:hAnsi="Arial" w:cs="Arial"/>
          <w:sz w:val="21"/>
          <w:szCs w:val="21"/>
        </w:rPr>
        <w:t>Past the inlet point is where the realignment through Ward property begins</w:t>
      </w:r>
      <w:r w:rsidR="0023711D">
        <w:rPr>
          <w:rFonts w:ascii="Arial" w:hAnsi="Arial" w:cs="Arial"/>
          <w:sz w:val="21"/>
          <w:szCs w:val="21"/>
        </w:rPr>
        <w:t xml:space="preserve">. </w:t>
      </w:r>
      <w:r>
        <w:rPr>
          <w:rFonts w:ascii="Arial" w:hAnsi="Arial" w:cs="Arial"/>
          <w:sz w:val="21"/>
          <w:szCs w:val="21"/>
        </w:rPr>
        <w:t xml:space="preserve">Colin is looking into K&amp;E </w:t>
      </w:r>
      <w:r w:rsidR="0023711D">
        <w:rPr>
          <w:rFonts w:ascii="Arial" w:hAnsi="Arial" w:cs="Arial"/>
          <w:sz w:val="21"/>
          <w:szCs w:val="21"/>
        </w:rPr>
        <w:t>constructing</w:t>
      </w:r>
      <w:r>
        <w:rPr>
          <w:rFonts w:ascii="Arial" w:hAnsi="Arial" w:cs="Arial"/>
          <w:sz w:val="21"/>
          <w:szCs w:val="21"/>
        </w:rPr>
        <w:t xml:space="preserve"> the realignment portion during the summer months. The water would still run through the current canal for the irrigation season and the realignment could be complete before the next phase begins at the end of the 2025 irrigation season</w:t>
      </w:r>
      <w:r w:rsidR="0023711D">
        <w:rPr>
          <w:rFonts w:ascii="Arial" w:hAnsi="Arial" w:cs="Arial"/>
          <w:sz w:val="21"/>
          <w:szCs w:val="21"/>
        </w:rPr>
        <w:t xml:space="preserve">. </w:t>
      </w:r>
    </w:p>
    <w:p w14:paraId="357B7C19" w14:textId="77777777" w:rsidR="00BD7E64" w:rsidRDefault="00BD7E64" w:rsidP="00E6030D">
      <w:pPr>
        <w:pStyle w:val="ListParagraph"/>
        <w:spacing w:after="0" w:line="276" w:lineRule="auto"/>
        <w:ind w:left="1080"/>
        <w:rPr>
          <w:rFonts w:ascii="Arial" w:hAnsi="Arial" w:cs="Arial"/>
          <w:sz w:val="21"/>
          <w:szCs w:val="21"/>
        </w:rPr>
      </w:pPr>
    </w:p>
    <w:p w14:paraId="0F960DF5" w14:textId="424B162F" w:rsidR="00BD7E64" w:rsidRDefault="00BD7E64" w:rsidP="00E6030D">
      <w:pPr>
        <w:pStyle w:val="ListParagraph"/>
        <w:spacing w:after="0" w:line="276" w:lineRule="auto"/>
        <w:ind w:left="1080"/>
        <w:rPr>
          <w:rFonts w:ascii="Arial" w:hAnsi="Arial" w:cs="Arial"/>
          <w:sz w:val="21"/>
          <w:szCs w:val="21"/>
        </w:rPr>
      </w:pPr>
      <w:r>
        <w:rPr>
          <w:rFonts w:ascii="Arial" w:hAnsi="Arial" w:cs="Arial"/>
          <w:sz w:val="21"/>
          <w:szCs w:val="21"/>
        </w:rPr>
        <w:t>K&amp;E will have their employees trained by KrahUSA to weld the pipe in the field.</w:t>
      </w:r>
    </w:p>
    <w:p w14:paraId="1D70EF03" w14:textId="77777777" w:rsidR="001C1DFD" w:rsidRDefault="001C1DFD" w:rsidP="00E6030D">
      <w:pPr>
        <w:pStyle w:val="ListParagraph"/>
        <w:spacing w:after="0" w:line="276" w:lineRule="auto"/>
        <w:ind w:left="1080"/>
        <w:rPr>
          <w:rFonts w:ascii="Arial" w:hAnsi="Arial" w:cs="Arial"/>
          <w:sz w:val="21"/>
          <w:szCs w:val="21"/>
        </w:rPr>
      </w:pPr>
    </w:p>
    <w:p w14:paraId="573B89D0" w14:textId="7765251E" w:rsidR="00045C18" w:rsidRDefault="001C1DFD" w:rsidP="003B72BB">
      <w:pPr>
        <w:pStyle w:val="ListParagraph"/>
        <w:spacing w:after="0" w:line="276" w:lineRule="auto"/>
        <w:ind w:left="1080"/>
        <w:rPr>
          <w:rFonts w:ascii="Arial" w:hAnsi="Arial" w:cs="Arial"/>
          <w:sz w:val="21"/>
          <w:szCs w:val="21"/>
        </w:rPr>
      </w:pPr>
      <w:r>
        <w:rPr>
          <w:rFonts w:ascii="Arial" w:hAnsi="Arial" w:cs="Arial"/>
          <w:sz w:val="21"/>
          <w:szCs w:val="21"/>
        </w:rPr>
        <w:t>Colin reiterated to the board that for insurance reasons since the board members are not volunteers, they cannot go out on their own into the project area. They must</w:t>
      </w:r>
      <w:r w:rsidR="003B72BB">
        <w:rPr>
          <w:rFonts w:ascii="Arial" w:hAnsi="Arial" w:cs="Arial"/>
          <w:sz w:val="21"/>
          <w:szCs w:val="21"/>
        </w:rPr>
        <w:t xml:space="preserve"> schedule a time to go out with </w:t>
      </w:r>
      <w:r>
        <w:rPr>
          <w:rFonts w:ascii="Arial" w:hAnsi="Arial" w:cs="Arial"/>
          <w:sz w:val="21"/>
          <w:szCs w:val="21"/>
        </w:rPr>
        <w:t>Chris or Colin</w:t>
      </w:r>
      <w:r w:rsidR="003B72BB">
        <w:rPr>
          <w:rFonts w:ascii="Arial" w:hAnsi="Arial" w:cs="Arial"/>
          <w:sz w:val="21"/>
          <w:szCs w:val="21"/>
        </w:rPr>
        <w:t>.</w:t>
      </w:r>
    </w:p>
    <w:p w14:paraId="3E49DA28" w14:textId="77777777" w:rsidR="00B7094A" w:rsidRPr="00B7094A" w:rsidRDefault="00B7094A" w:rsidP="00B7094A">
      <w:pPr>
        <w:pStyle w:val="ListParagraph"/>
        <w:spacing w:after="0" w:line="276" w:lineRule="auto"/>
        <w:rPr>
          <w:sz w:val="21"/>
          <w:szCs w:val="21"/>
        </w:rPr>
      </w:pPr>
    </w:p>
    <w:p w14:paraId="75B47BF1" w14:textId="714879A0" w:rsidR="003B72BB" w:rsidRPr="00142F3A" w:rsidRDefault="003B72BB" w:rsidP="003B72BB">
      <w:pPr>
        <w:pStyle w:val="ListParagraph"/>
        <w:numPr>
          <w:ilvl w:val="0"/>
          <w:numId w:val="1"/>
        </w:numPr>
        <w:spacing w:after="0" w:line="276" w:lineRule="auto"/>
        <w:rPr>
          <w:sz w:val="21"/>
          <w:szCs w:val="21"/>
        </w:rPr>
      </w:pPr>
      <w:r>
        <w:rPr>
          <w:rFonts w:ascii="Arial" w:hAnsi="Arial" w:cs="Arial"/>
          <w:sz w:val="21"/>
          <w:szCs w:val="21"/>
          <w:u w:val="single"/>
        </w:rPr>
        <w:t>2025 BUDGET:</w:t>
      </w:r>
      <w:r>
        <w:rPr>
          <w:rFonts w:ascii="Arial" w:hAnsi="Arial" w:cs="Arial"/>
          <w:sz w:val="21"/>
          <w:szCs w:val="21"/>
        </w:rPr>
        <w:t xml:space="preserve">  As requested by the board, Colin added a Modernization Fund category to the budget to show what budget items will be charged against the modernization fund. A portion of Colin, Chris, and Juanita’s salary t</w:t>
      </w:r>
      <w:r w:rsidR="00142F3A">
        <w:rPr>
          <w:rFonts w:ascii="Arial" w:hAnsi="Arial" w:cs="Arial"/>
          <w:sz w:val="21"/>
          <w:szCs w:val="21"/>
        </w:rPr>
        <w:t xml:space="preserve">o the Modernization Fund category along with other categories. Colin then went over the assessment comparison breakdown per the various </w:t>
      </w:r>
      <w:r w:rsidR="00BF6969">
        <w:rPr>
          <w:rFonts w:ascii="Arial" w:hAnsi="Arial" w:cs="Arial"/>
          <w:sz w:val="21"/>
          <w:szCs w:val="21"/>
        </w:rPr>
        <w:t>number</w:t>
      </w:r>
      <w:r w:rsidR="00142F3A">
        <w:rPr>
          <w:rFonts w:ascii="Arial" w:hAnsi="Arial" w:cs="Arial"/>
          <w:sz w:val="21"/>
          <w:szCs w:val="21"/>
        </w:rPr>
        <w:t xml:space="preserve"> of acreages</w:t>
      </w:r>
      <w:r w:rsidR="00600423">
        <w:rPr>
          <w:rFonts w:ascii="Arial" w:hAnsi="Arial" w:cs="Arial"/>
          <w:sz w:val="21"/>
          <w:szCs w:val="21"/>
        </w:rPr>
        <w:t xml:space="preserve">. </w:t>
      </w:r>
    </w:p>
    <w:p w14:paraId="524CA763" w14:textId="77777777" w:rsidR="00142F3A" w:rsidRDefault="00142F3A" w:rsidP="00142F3A">
      <w:pPr>
        <w:pStyle w:val="ListParagraph"/>
        <w:spacing w:after="0" w:line="276" w:lineRule="auto"/>
        <w:rPr>
          <w:rFonts w:ascii="Arial" w:hAnsi="Arial" w:cs="Arial"/>
          <w:sz w:val="21"/>
          <w:szCs w:val="21"/>
          <w:u w:val="single"/>
        </w:rPr>
      </w:pPr>
    </w:p>
    <w:p w14:paraId="5DF66AC8" w14:textId="3CE9CECC" w:rsidR="00142F3A" w:rsidRDefault="00142F3A" w:rsidP="00142F3A">
      <w:pPr>
        <w:pStyle w:val="ListParagraph"/>
        <w:spacing w:after="0" w:line="276" w:lineRule="auto"/>
        <w:rPr>
          <w:rFonts w:ascii="Arial" w:hAnsi="Arial" w:cs="Arial"/>
          <w:sz w:val="21"/>
          <w:szCs w:val="21"/>
        </w:rPr>
      </w:pPr>
      <w:r>
        <w:rPr>
          <w:rFonts w:ascii="Arial" w:hAnsi="Arial" w:cs="Arial"/>
          <w:sz w:val="21"/>
          <w:szCs w:val="21"/>
        </w:rPr>
        <w:t xml:space="preserve">Steve Keffer asked about the future. </w:t>
      </w:r>
      <w:r w:rsidR="00BF6969">
        <w:rPr>
          <w:rFonts w:ascii="Arial" w:hAnsi="Arial" w:cs="Arial"/>
          <w:sz w:val="21"/>
          <w:szCs w:val="21"/>
        </w:rPr>
        <w:t>Once</w:t>
      </w:r>
      <w:r>
        <w:rPr>
          <w:rFonts w:ascii="Arial" w:hAnsi="Arial" w:cs="Arial"/>
          <w:sz w:val="21"/>
          <w:szCs w:val="21"/>
        </w:rPr>
        <w:t xml:space="preserve"> the office </w:t>
      </w:r>
      <w:r w:rsidR="004E3488">
        <w:rPr>
          <w:rFonts w:ascii="Arial" w:hAnsi="Arial" w:cs="Arial"/>
          <w:sz w:val="21"/>
          <w:szCs w:val="21"/>
        </w:rPr>
        <w:t>building loan</w:t>
      </w:r>
      <w:r>
        <w:rPr>
          <w:rFonts w:ascii="Arial" w:hAnsi="Arial" w:cs="Arial"/>
          <w:sz w:val="21"/>
          <w:szCs w:val="21"/>
        </w:rPr>
        <w:t xml:space="preserve"> </w:t>
      </w:r>
      <w:r w:rsidR="0023711D">
        <w:rPr>
          <w:rFonts w:ascii="Arial" w:hAnsi="Arial" w:cs="Arial"/>
          <w:sz w:val="21"/>
          <w:szCs w:val="21"/>
        </w:rPr>
        <w:t>is</w:t>
      </w:r>
      <w:r>
        <w:rPr>
          <w:rFonts w:ascii="Arial" w:hAnsi="Arial" w:cs="Arial"/>
          <w:sz w:val="21"/>
          <w:szCs w:val="21"/>
        </w:rPr>
        <w:t xml:space="preserve"> paid off in a couple of years and the piping is complete, how will we offset our </w:t>
      </w:r>
      <w:r w:rsidR="004E3488">
        <w:rPr>
          <w:rFonts w:ascii="Arial" w:hAnsi="Arial" w:cs="Arial"/>
          <w:sz w:val="21"/>
          <w:szCs w:val="21"/>
        </w:rPr>
        <w:t>wages?</w:t>
      </w:r>
      <w:r>
        <w:rPr>
          <w:rFonts w:ascii="Arial" w:hAnsi="Arial" w:cs="Arial"/>
          <w:sz w:val="21"/>
          <w:szCs w:val="21"/>
        </w:rPr>
        <w:t xml:space="preserve"> Bob answered that the board and staff are in discussions regarding future operations</w:t>
      </w:r>
      <w:r w:rsidR="0023711D">
        <w:rPr>
          <w:rFonts w:ascii="Arial" w:hAnsi="Arial" w:cs="Arial"/>
          <w:sz w:val="21"/>
          <w:szCs w:val="21"/>
        </w:rPr>
        <w:t xml:space="preserve">. </w:t>
      </w:r>
    </w:p>
    <w:p w14:paraId="740CDEC2" w14:textId="77777777" w:rsidR="00142F3A" w:rsidRDefault="00142F3A" w:rsidP="00142F3A">
      <w:pPr>
        <w:pStyle w:val="ListParagraph"/>
        <w:spacing w:after="0" w:line="276" w:lineRule="auto"/>
        <w:rPr>
          <w:rFonts w:ascii="Arial" w:hAnsi="Arial" w:cs="Arial"/>
          <w:sz w:val="21"/>
          <w:szCs w:val="21"/>
        </w:rPr>
      </w:pPr>
    </w:p>
    <w:p w14:paraId="7492459E" w14:textId="5A0C7957" w:rsidR="00142F3A" w:rsidRDefault="00142F3A" w:rsidP="00142F3A">
      <w:pPr>
        <w:pStyle w:val="ListParagraph"/>
        <w:spacing w:after="0" w:line="276" w:lineRule="auto"/>
        <w:rPr>
          <w:rFonts w:ascii="Arial" w:hAnsi="Arial" w:cs="Arial"/>
          <w:sz w:val="21"/>
          <w:szCs w:val="21"/>
        </w:rPr>
      </w:pPr>
      <w:r>
        <w:rPr>
          <w:rFonts w:ascii="Arial" w:hAnsi="Arial" w:cs="Arial"/>
          <w:sz w:val="21"/>
          <w:szCs w:val="21"/>
        </w:rPr>
        <w:t>Walt motioned, and Bob seconded his motion to approve the 2025 Budget as presented</w:t>
      </w:r>
      <w:r w:rsidR="0023711D">
        <w:rPr>
          <w:rFonts w:ascii="Arial" w:hAnsi="Arial" w:cs="Arial"/>
          <w:sz w:val="21"/>
          <w:szCs w:val="21"/>
        </w:rPr>
        <w:t xml:space="preserve">. </w:t>
      </w:r>
      <w:r>
        <w:rPr>
          <w:rFonts w:ascii="Arial" w:hAnsi="Arial" w:cs="Arial"/>
          <w:sz w:val="21"/>
          <w:szCs w:val="21"/>
        </w:rPr>
        <w:t>Jon abstained because he felt his argument to increase the assessments more so than we had was valid because the budget needs to be more realistic since assessments had not increased in 6 years</w:t>
      </w:r>
      <w:r w:rsidR="0023711D">
        <w:rPr>
          <w:rFonts w:ascii="Arial" w:hAnsi="Arial" w:cs="Arial"/>
          <w:sz w:val="21"/>
          <w:szCs w:val="21"/>
        </w:rPr>
        <w:t xml:space="preserve">. </w:t>
      </w:r>
      <w:r>
        <w:rPr>
          <w:rFonts w:ascii="Arial" w:hAnsi="Arial" w:cs="Arial"/>
          <w:sz w:val="21"/>
          <w:szCs w:val="21"/>
        </w:rPr>
        <w:t>The board will be looking at the same problems when it comes time to work on the budget for 2026</w:t>
      </w:r>
      <w:r w:rsidR="0023711D">
        <w:rPr>
          <w:rFonts w:ascii="Arial" w:hAnsi="Arial" w:cs="Arial"/>
          <w:sz w:val="21"/>
          <w:szCs w:val="21"/>
        </w:rPr>
        <w:t xml:space="preserve">. </w:t>
      </w:r>
    </w:p>
    <w:p w14:paraId="7528D68C" w14:textId="77777777" w:rsidR="00D3258C" w:rsidRDefault="00D3258C" w:rsidP="00142F3A">
      <w:pPr>
        <w:pStyle w:val="ListParagraph"/>
        <w:spacing w:after="0" w:line="276" w:lineRule="auto"/>
        <w:rPr>
          <w:rFonts w:ascii="Arial" w:hAnsi="Arial" w:cs="Arial"/>
          <w:sz w:val="21"/>
          <w:szCs w:val="21"/>
        </w:rPr>
      </w:pPr>
    </w:p>
    <w:p w14:paraId="4F2D472E" w14:textId="0C171E26" w:rsidR="00D3258C" w:rsidRPr="00D3258C" w:rsidRDefault="00D3258C" w:rsidP="00D3258C">
      <w:pPr>
        <w:pStyle w:val="ListParagraph"/>
        <w:numPr>
          <w:ilvl w:val="0"/>
          <w:numId w:val="1"/>
        </w:numPr>
        <w:spacing w:after="0" w:line="276" w:lineRule="auto"/>
        <w:rPr>
          <w:sz w:val="21"/>
          <w:szCs w:val="21"/>
        </w:rPr>
      </w:pPr>
      <w:r>
        <w:rPr>
          <w:rFonts w:ascii="Arial" w:hAnsi="Arial" w:cs="Arial"/>
          <w:sz w:val="21"/>
          <w:szCs w:val="21"/>
          <w:u w:val="single"/>
        </w:rPr>
        <w:t>OPERATION MANAGER REPORT:</w:t>
      </w:r>
      <w:r>
        <w:rPr>
          <w:rFonts w:ascii="Arial" w:hAnsi="Arial" w:cs="Arial"/>
          <w:sz w:val="21"/>
          <w:szCs w:val="21"/>
        </w:rPr>
        <w:t xml:space="preserve"> The SDS (Safety Data Sheet) binder is being updated per OSHA regulations to include any products </w:t>
      </w:r>
      <w:r w:rsidR="0023711D">
        <w:rPr>
          <w:rFonts w:ascii="Arial" w:hAnsi="Arial" w:cs="Arial"/>
          <w:sz w:val="21"/>
          <w:szCs w:val="21"/>
        </w:rPr>
        <w:t>which</w:t>
      </w:r>
      <w:r>
        <w:rPr>
          <w:rFonts w:ascii="Arial" w:hAnsi="Arial" w:cs="Arial"/>
          <w:sz w:val="21"/>
          <w:szCs w:val="21"/>
        </w:rPr>
        <w:t xml:space="preserve"> </w:t>
      </w:r>
      <w:r w:rsidR="0023711D">
        <w:rPr>
          <w:rFonts w:ascii="Arial" w:hAnsi="Arial" w:cs="Arial"/>
          <w:sz w:val="21"/>
          <w:szCs w:val="21"/>
        </w:rPr>
        <w:t>are in</w:t>
      </w:r>
      <w:r>
        <w:rPr>
          <w:rFonts w:ascii="Arial" w:hAnsi="Arial" w:cs="Arial"/>
          <w:sz w:val="21"/>
          <w:szCs w:val="21"/>
        </w:rPr>
        <w:t xml:space="preserve"> our office building</w:t>
      </w:r>
      <w:r w:rsidR="0023711D">
        <w:rPr>
          <w:rFonts w:ascii="Arial" w:hAnsi="Arial" w:cs="Arial"/>
          <w:sz w:val="21"/>
          <w:szCs w:val="21"/>
        </w:rPr>
        <w:t xml:space="preserve">. </w:t>
      </w:r>
    </w:p>
    <w:p w14:paraId="0B92826B" w14:textId="77777777" w:rsidR="00D3258C" w:rsidRPr="00D3258C" w:rsidRDefault="00D3258C" w:rsidP="00D3258C">
      <w:pPr>
        <w:pStyle w:val="ListParagraph"/>
        <w:spacing w:after="0" w:line="276" w:lineRule="auto"/>
        <w:rPr>
          <w:rFonts w:ascii="Arial" w:hAnsi="Arial" w:cs="Arial"/>
          <w:sz w:val="21"/>
          <w:szCs w:val="21"/>
          <w:u w:val="single"/>
        </w:rPr>
      </w:pPr>
    </w:p>
    <w:p w14:paraId="09107ECF" w14:textId="4988C42A" w:rsidR="00045C18" w:rsidRDefault="00D3258C" w:rsidP="00D3258C">
      <w:pPr>
        <w:spacing w:after="0" w:line="276" w:lineRule="auto"/>
        <w:ind w:left="720"/>
        <w:rPr>
          <w:rFonts w:ascii="Arial" w:hAnsi="Arial" w:cs="Arial"/>
          <w:sz w:val="21"/>
          <w:szCs w:val="21"/>
        </w:rPr>
      </w:pPr>
      <w:r w:rsidRPr="00D3258C">
        <w:rPr>
          <w:rFonts w:ascii="Arial" w:hAnsi="Arial" w:cs="Arial"/>
          <w:sz w:val="21"/>
          <w:szCs w:val="21"/>
        </w:rPr>
        <w:t>14 flume sections have been replace</w:t>
      </w:r>
      <w:r w:rsidR="005D4FCD">
        <w:rPr>
          <w:rFonts w:ascii="Arial" w:hAnsi="Arial" w:cs="Arial"/>
          <w:sz w:val="21"/>
          <w:szCs w:val="21"/>
        </w:rPr>
        <w:t>d and are complete for this maintenance season.</w:t>
      </w:r>
    </w:p>
    <w:p w14:paraId="37208235" w14:textId="00DBB87F" w:rsidR="005D4FCD" w:rsidRDefault="005D4FCD" w:rsidP="00D3258C">
      <w:pPr>
        <w:spacing w:after="0" w:line="276" w:lineRule="auto"/>
        <w:ind w:left="720"/>
        <w:rPr>
          <w:rFonts w:ascii="Arial" w:hAnsi="Arial" w:cs="Arial"/>
          <w:sz w:val="21"/>
          <w:szCs w:val="21"/>
        </w:rPr>
      </w:pPr>
      <w:r>
        <w:rPr>
          <w:rFonts w:ascii="Arial" w:hAnsi="Arial" w:cs="Arial"/>
          <w:sz w:val="21"/>
          <w:szCs w:val="21"/>
        </w:rPr>
        <w:t>Out of the 1000 feet of flume liner that we hoped to install, 150 feet has been completed</w:t>
      </w:r>
      <w:r w:rsidR="0023711D">
        <w:rPr>
          <w:rFonts w:ascii="Arial" w:hAnsi="Arial" w:cs="Arial"/>
          <w:sz w:val="21"/>
          <w:szCs w:val="21"/>
        </w:rPr>
        <w:t xml:space="preserve">. </w:t>
      </w:r>
      <w:r>
        <w:rPr>
          <w:rFonts w:ascii="Arial" w:hAnsi="Arial" w:cs="Arial"/>
          <w:sz w:val="21"/>
          <w:szCs w:val="21"/>
        </w:rPr>
        <w:t>We will try again in April to complete the remaining or a portion of the remaining 850 feet</w:t>
      </w:r>
      <w:r w:rsidR="0023711D">
        <w:rPr>
          <w:rFonts w:ascii="Arial" w:hAnsi="Arial" w:cs="Arial"/>
          <w:sz w:val="21"/>
          <w:szCs w:val="21"/>
        </w:rPr>
        <w:t xml:space="preserve">. </w:t>
      </w:r>
    </w:p>
    <w:p w14:paraId="7C826638" w14:textId="77777777" w:rsidR="005D4FCD" w:rsidRDefault="005D4FCD" w:rsidP="00D3258C">
      <w:pPr>
        <w:spacing w:after="0" w:line="276" w:lineRule="auto"/>
        <w:ind w:left="720"/>
        <w:rPr>
          <w:rFonts w:ascii="Arial" w:hAnsi="Arial" w:cs="Arial"/>
          <w:sz w:val="21"/>
          <w:szCs w:val="21"/>
        </w:rPr>
      </w:pPr>
    </w:p>
    <w:p w14:paraId="41832A31" w14:textId="53FA0223" w:rsidR="005D4FCD" w:rsidRDefault="005D4FCD" w:rsidP="00D3258C">
      <w:pPr>
        <w:spacing w:after="0" w:line="276" w:lineRule="auto"/>
        <w:ind w:left="720"/>
        <w:rPr>
          <w:rFonts w:ascii="Arial" w:hAnsi="Arial" w:cs="Arial"/>
          <w:sz w:val="21"/>
          <w:szCs w:val="21"/>
        </w:rPr>
      </w:pPr>
      <w:r>
        <w:rPr>
          <w:rFonts w:ascii="Arial" w:hAnsi="Arial" w:cs="Arial"/>
          <w:sz w:val="21"/>
          <w:szCs w:val="21"/>
        </w:rPr>
        <w:t>A drain box lid on the DWC1 delivery was in disrepair causing a safety issue. A caller stated that people walking with their children and animals could fall into the box. Since there wasn’t a safe way to make the repair, a decision was made to eliminate the drain by back filling the hole.</w:t>
      </w:r>
    </w:p>
    <w:p w14:paraId="24FE35BD" w14:textId="77777777" w:rsidR="005D4FCD" w:rsidRDefault="005D4FCD" w:rsidP="00D3258C">
      <w:pPr>
        <w:spacing w:after="0" w:line="276" w:lineRule="auto"/>
        <w:ind w:left="720"/>
        <w:rPr>
          <w:rFonts w:ascii="Arial" w:hAnsi="Arial" w:cs="Arial"/>
          <w:sz w:val="21"/>
          <w:szCs w:val="21"/>
        </w:rPr>
      </w:pPr>
    </w:p>
    <w:p w14:paraId="54988FBF" w14:textId="35E46A9B" w:rsidR="005D4FCD" w:rsidRDefault="005D4FCD" w:rsidP="00D3258C">
      <w:pPr>
        <w:spacing w:after="0" w:line="276" w:lineRule="auto"/>
        <w:ind w:left="720"/>
        <w:rPr>
          <w:rFonts w:ascii="Arial" w:hAnsi="Arial" w:cs="Arial"/>
          <w:sz w:val="21"/>
          <w:szCs w:val="21"/>
        </w:rPr>
      </w:pPr>
      <w:r>
        <w:rPr>
          <w:rFonts w:ascii="Arial" w:hAnsi="Arial" w:cs="Arial"/>
          <w:sz w:val="21"/>
          <w:szCs w:val="21"/>
        </w:rPr>
        <w:t xml:space="preserve">A repair was made to a failed delivery on the Phase 1 portion of the piping project. A leak was discovered after the start </w:t>
      </w:r>
      <w:r w:rsidR="00B11D19">
        <w:rPr>
          <w:rFonts w:ascii="Arial" w:hAnsi="Arial" w:cs="Arial"/>
          <w:sz w:val="21"/>
          <w:szCs w:val="21"/>
        </w:rPr>
        <w:t xml:space="preserve">of the irrigation </w:t>
      </w:r>
      <w:r w:rsidR="0023711D">
        <w:rPr>
          <w:rFonts w:ascii="Arial" w:hAnsi="Arial" w:cs="Arial"/>
          <w:sz w:val="21"/>
          <w:szCs w:val="21"/>
        </w:rPr>
        <w:t>season,</w:t>
      </w:r>
      <w:r w:rsidR="00B11D19">
        <w:rPr>
          <w:rFonts w:ascii="Arial" w:hAnsi="Arial" w:cs="Arial"/>
          <w:sz w:val="21"/>
          <w:szCs w:val="21"/>
        </w:rPr>
        <w:t xml:space="preserve"> but it could not be repaired until the water was shut off for the season.</w:t>
      </w:r>
    </w:p>
    <w:p w14:paraId="33ABF34D" w14:textId="77777777" w:rsidR="00B11D19" w:rsidRDefault="00B11D19" w:rsidP="00D3258C">
      <w:pPr>
        <w:spacing w:after="0" w:line="276" w:lineRule="auto"/>
        <w:ind w:left="720"/>
        <w:rPr>
          <w:rFonts w:ascii="Arial" w:hAnsi="Arial" w:cs="Arial"/>
          <w:sz w:val="21"/>
          <w:szCs w:val="21"/>
        </w:rPr>
      </w:pPr>
    </w:p>
    <w:p w14:paraId="5F45EBB9" w14:textId="577817D1" w:rsidR="00B11D19" w:rsidRDefault="00B11D19" w:rsidP="00D3258C">
      <w:pPr>
        <w:spacing w:after="0" w:line="276" w:lineRule="auto"/>
        <w:ind w:left="720"/>
        <w:rPr>
          <w:rFonts w:ascii="Arial" w:hAnsi="Arial" w:cs="Arial"/>
          <w:sz w:val="21"/>
          <w:szCs w:val="21"/>
        </w:rPr>
      </w:pPr>
      <w:r>
        <w:rPr>
          <w:rFonts w:ascii="Arial" w:hAnsi="Arial" w:cs="Arial"/>
          <w:sz w:val="21"/>
          <w:szCs w:val="21"/>
        </w:rPr>
        <w:t>A new ladder was fabricated, built, and installed at the headworks for OWRD to measure flows</w:t>
      </w:r>
      <w:r w:rsidR="0023711D">
        <w:rPr>
          <w:rFonts w:ascii="Arial" w:hAnsi="Arial" w:cs="Arial"/>
          <w:sz w:val="21"/>
          <w:szCs w:val="21"/>
        </w:rPr>
        <w:t xml:space="preserve">. </w:t>
      </w:r>
    </w:p>
    <w:p w14:paraId="2F2A2981" w14:textId="77777777" w:rsidR="00B11D19" w:rsidRDefault="00B11D19" w:rsidP="00D3258C">
      <w:pPr>
        <w:spacing w:after="0" w:line="276" w:lineRule="auto"/>
        <w:ind w:left="720"/>
        <w:rPr>
          <w:rFonts w:ascii="Arial" w:hAnsi="Arial" w:cs="Arial"/>
          <w:sz w:val="21"/>
          <w:szCs w:val="21"/>
        </w:rPr>
      </w:pPr>
    </w:p>
    <w:p w14:paraId="78E6D645" w14:textId="43BEE083" w:rsidR="00B11D19" w:rsidRDefault="00B11D19" w:rsidP="00D3258C">
      <w:pPr>
        <w:spacing w:after="0" w:line="276" w:lineRule="auto"/>
        <w:ind w:left="720"/>
        <w:rPr>
          <w:rFonts w:ascii="Arial" w:hAnsi="Arial" w:cs="Arial"/>
          <w:sz w:val="21"/>
          <w:szCs w:val="21"/>
        </w:rPr>
      </w:pPr>
      <w:r>
        <w:rPr>
          <w:rFonts w:ascii="Arial" w:hAnsi="Arial" w:cs="Arial"/>
          <w:sz w:val="21"/>
          <w:szCs w:val="21"/>
        </w:rPr>
        <w:t xml:space="preserve">A repair to a DWC1 drain was completed by removing the failed section of the pipe and </w:t>
      </w:r>
      <w:r w:rsidR="0023711D">
        <w:rPr>
          <w:rFonts w:ascii="Arial" w:hAnsi="Arial" w:cs="Arial"/>
          <w:sz w:val="21"/>
          <w:szCs w:val="21"/>
        </w:rPr>
        <w:t>installing</w:t>
      </w:r>
      <w:r>
        <w:rPr>
          <w:rFonts w:ascii="Arial" w:hAnsi="Arial" w:cs="Arial"/>
          <w:sz w:val="21"/>
          <w:szCs w:val="21"/>
        </w:rPr>
        <w:t xml:space="preserve"> a new drain valve and building and replacing a vent system.</w:t>
      </w:r>
    </w:p>
    <w:p w14:paraId="718F065C" w14:textId="77777777" w:rsidR="00B11D19" w:rsidRDefault="00B11D19" w:rsidP="00D3258C">
      <w:pPr>
        <w:spacing w:after="0" w:line="276" w:lineRule="auto"/>
        <w:ind w:left="720"/>
        <w:rPr>
          <w:rFonts w:ascii="Arial" w:hAnsi="Arial" w:cs="Arial"/>
          <w:sz w:val="21"/>
          <w:szCs w:val="21"/>
        </w:rPr>
      </w:pPr>
    </w:p>
    <w:p w14:paraId="26A0BBC5" w14:textId="198532E8" w:rsidR="00B11D19" w:rsidRDefault="00B11D19" w:rsidP="00D3258C">
      <w:pPr>
        <w:spacing w:after="0" w:line="276" w:lineRule="auto"/>
        <w:ind w:left="720"/>
        <w:rPr>
          <w:rFonts w:ascii="Arial" w:hAnsi="Arial" w:cs="Arial"/>
          <w:sz w:val="21"/>
          <w:szCs w:val="21"/>
        </w:rPr>
      </w:pPr>
      <w:r>
        <w:rPr>
          <w:rFonts w:ascii="Arial" w:hAnsi="Arial" w:cs="Arial"/>
          <w:sz w:val="21"/>
          <w:szCs w:val="21"/>
        </w:rPr>
        <w:t xml:space="preserve">An additional 54 feet of safety railing was installed at the headworks to reduce the risk of people/animals from accidentally falling in. There are 112 feet remaining to be installed. </w:t>
      </w:r>
    </w:p>
    <w:p w14:paraId="348201CC" w14:textId="77777777" w:rsidR="00B11D19" w:rsidRDefault="00B11D19" w:rsidP="00D3258C">
      <w:pPr>
        <w:spacing w:after="0" w:line="276" w:lineRule="auto"/>
        <w:ind w:left="720"/>
        <w:rPr>
          <w:rFonts w:ascii="Arial" w:hAnsi="Arial" w:cs="Arial"/>
          <w:sz w:val="21"/>
          <w:szCs w:val="21"/>
        </w:rPr>
      </w:pPr>
    </w:p>
    <w:p w14:paraId="5CEE6360" w14:textId="77457596" w:rsidR="00B11D19" w:rsidRDefault="00B11D19" w:rsidP="00D3258C">
      <w:pPr>
        <w:spacing w:after="0" w:line="276" w:lineRule="auto"/>
        <w:ind w:left="720"/>
        <w:rPr>
          <w:rFonts w:ascii="Arial" w:hAnsi="Arial" w:cs="Arial"/>
          <w:sz w:val="21"/>
          <w:szCs w:val="21"/>
        </w:rPr>
      </w:pPr>
      <w:r>
        <w:rPr>
          <w:rFonts w:ascii="Arial" w:hAnsi="Arial" w:cs="Arial"/>
          <w:sz w:val="21"/>
          <w:szCs w:val="21"/>
        </w:rPr>
        <w:t>The November safety meeting topic was Emergency Preparation with effective guidelines for emergencies in the workplace</w:t>
      </w:r>
      <w:r w:rsidR="0023711D">
        <w:rPr>
          <w:rFonts w:ascii="Arial" w:hAnsi="Arial" w:cs="Arial"/>
          <w:sz w:val="21"/>
          <w:szCs w:val="21"/>
        </w:rPr>
        <w:t xml:space="preserve">. </w:t>
      </w:r>
    </w:p>
    <w:p w14:paraId="074E2CE4" w14:textId="77777777" w:rsidR="00B11D19" w:rsidRDefault="00B11D19" w:rsidP="00D3258C">
      <w:pPr>
        <w:spacing w:after="0" w:line="276" w:lineRule="auto"/>
        <w:ind w:left="720"/>
        <w:rPr>
          <w:rFonts w:ascii="Arial" w:hAnsi="Arial" w:cs="Arial"/>
          <w:sz w:val="21"/>
          <w:szCs w:val="21"/>
        </w:rPr>
      </w:pPr>
    </w:p>
    <w:p w14:paraId="3637BC49" w14:textId="712243A7" w:rsidR="00B11D19" w:rsidRDefault="00B11D19" w:rsidP="00D3258C">
      <w:pPr>
        <w:spacing w:after="0" w:line="276" w:lineRule="auto"/>
        <w:ind w:left="720"/>
        <w:rPr>
          <w:rFonts w:ascii="Arial" w:hAnsi="Arial" w:cs="Arial"/>
          <w:sz w:val="21"/>
          <w:szCs w:val="21"/>
        </w:rPr>
      </w:pPr>
      <w:r>
        <w:rPr>
          <w:rFonts w:ascii="Arial" w:hAnsi="Arial" w:cs="Arial"/>
          <w:sz w:val="21"/>
          <w:szCs w:val="21"/>
        </w:rPr>
        <w:t xml:space="preserve">Chris created an updated map of the District’s laterals showing all open, piped, and laterals with remnant </w:t>
      </w:r>
      <w:r w:rsidR="000922A3">
        <w:rPr>
          <w:rFonts w:ascii="Arial" w:hAnsi="Arial" w:cs="Arial"/>
          <w:sz w:val="21"/>
          <w:szCs w:val="21"/>
        </w:rPr>
        <w:t>parcels</w:t>
      </w:r>
      <w:r w:rsidR="0023711D">
        <w:rPr>
          <w:rFonts w:ascii="Arial" w:hAnsi="Arial" w:cs="Arial"/>
          <w:sz w:val="21"/>
          <w:szCs w:val="21"/>
        </w:rPr>
        <w:t xml:space="preserve">. </w:t>
      </w:r>
    </w:p>
    <w:p w14:paraId="1DF9D242" w14:textId="77777777" w:rsidR="000922A3" w:rsidRDefault="000922A3" w:rsidP="00D3258C">
      <w:pPr>
        <w:spacing w:after="0" w:line="276" w:lineRule="auto"/>
        <w:ind w:left="720"/>
        <w:rPr>
          <w:rFonts w:ascii="Arial" w:hAnsi="Arial" w:cs="Arial"/>
          <w:sz w:val="21"/>
          <w:szCs w:val="21"/>
        </w:rPr>
      </w:pPr>
    </w:p>
    <w:p w14:paraId="3022B459" w14:textId="45EDE0FF" w:rsidR="000922A3" w:rsidRDefault="000922A3" w:rsidP="000922A3">
      <w:pPr>
        <w:pStyle w:val="ListParagraph"/>
        <w:numPr>
          <w:ilvl w:val="0"/>
          <w:numId w:val="1"/>
        </w:numPr>
        <w:spacing w:after="0" w:line="276" w:lineRule="auto"/>
        <w:rPr>
          <w:rFonts w:ascii="Arial" w:hAnsi="Arial" w:cs="Arial"/>
          <w:sz w:val="21"/>
          <w:szCs w:val="21"/>
        </w:rPr>
      </w:pPr>
      <w:r>
        <w:rPr>
          <w:rFonts w:ascii="Arial" w:hAnsi="Arial" w:cs="Arial"/>
          <w:sz w:val="21"/>
          <w:szCs w:val="21"/>
          <w:u w:val="single"/>
        </w:rPr>
        <w:t>OFFICE REPORT:</w:t>
      </w:r>
      <w:r>
        <w:rPr>
          <w:rFonts w:ascii="Arial" w:hAnsi="Arial" w:cs="Arial"/>
          <w:sz w:val="21"/>
          <w:szCs w:val="21"/>
        </w:rPr>
        <w:t xml:space="preserve"> Juanita reported that there are 5 patrons with delinquent accounts</w:t>
      </w:r>
      <w:r w:rsidR="0023711D">
        <w:rPr>
          <w:rFonts w:ascii="Arial" w:hAnsi="Arial" w:cs="Arial"/>
          <w:sz w:val="21"/>
          <w:szCs w:val="21"/>
        </w:rPr>
        <w:t xml:space="preserve">. </w:t>
      </w:r>
      <w:r>
        <w:rPr>
          <w:rFonts w:ascii="Arial" w:hAnsi="Arial" w:cs="Arial"/>
          <w:sz w:val="21"/>
          <w:szCs w:val="21"/>
        </w:rPr>
        <w:t xml:space="preserve">The amount of assessments still owing is $6,160.10. Statements were sent out to the patrons stating we were turning their accounts over to our attorney </w:t>
      </w:r>
      <w:r w:rsidR="00194E1F">
        <w:rPr>
          <w:rFonts w:ascii="Arial" w:hAnsi="Arial" w:cs="Arial"/>
          <w:sz w:val="21"/>
          <w:szCs w:val="21"/>
        </w:rPr>
        <w:t>to file liens</w:t>
      </w:r>
      <w:r w:rsidR="0023711D">
        <w:rPr>
          <w:rFonts w:ascii="Arial" w:hAnsi="Arial" w:cs="Arial"/>
          <w:sz w:val="21"/>
          <w:szCs w:val="21"/>
        </w:rPr>
        <w:t xml:space="preserve">. </w:t>
      </w:r>
      <w:r w:rsidR="00194E1F">
        <w:rPr>
          <w:rFonts w:ascii="Arial" w:hAnsi="Arial" w:cs="Arial"/>
          <w:sz w:val="21"/>
          <w:szCs w:val="21"/>
        </w:rPr>
        <w:t>All account details were sent to Mark</w:t>
      </w:r>
      <w:r w:rsidR="0023711D">
        <w:rPr>
          <w:rFonts w:ascii="Arial" w:hAnsi="Arial" w:cs="Arial"/>
          <w:sz w:val="21"/>
          <w:szCs w:val="21"/>
        </w:rPr>
        <w:t xml:space="preserve">. </w:t>
      </w:r>
    </w:p>
    <w:p w14:paraId="6430F381" w14:textId="77777777" w:rsidR="00194E1F" w:rsidRDefault="00194E1F" w:rsidP="00194E1F">
      <w:pPr>
        <w:spacing w:after="0" w:line="276" w:lineRule="auto"/>
        <w:rPr>
          <w:rFonts w:ascii="Arial" w:hAnsi="Arial" w:cs="Arial"/>
          <w:sz w:val="21"/>
          <w:szCs w:val="21"/>
        </w:rPr>
      </w:pPr>
    </w:p>
    <w:p w14:paraId="39D45C42" w14:textId="4D6DBCE6" w:rsidR="00194E1F" w:rsidRDefault="00194E1F" w:rsidP="00194E1F">
      <w:pPr>
        <w:spacing w:after="0" w:line="276" w:lineRule="auto"/>
        <w:ind w:left="720"/>
        <w:rPr>
          <w:rFonts w:ascii="Arial" w:hAnsi="Arial" w:cs="Arial"/>
          <w:sz w:val="21"/>
          <w:szCs w:val="21"/>
        </w:rPr>
      </w:pPr>
      <w:r>
        <w:rPr>
          <w:rFonts w:ascii="Arial" w:hAnsi="Arial" w:cs="Arial"/>
          <w:sz w:val="21"/>
          <w:szCs w:val="21"/>
        </w:rPr>
        <w:t>As soon as the budget is approved, Juanita will begin working on processing assessments while completing detailed instructions for Ashley to process assessments in 2025 for 2026.</w:t>
      </w:r>
    </w:p>
    <w:p w14:paraId="14D996C5" w14:textId="77777777" w:rsidR="00194E1F" w:rsidRDefault="00194E1F" w:rsidP="00194E1F">
      <w:pPr>
        <w:spacing w:after="0" w:line="276" w:lineRule="auto"/>
        <w:ind w:left="720"/>
        <w:rPr>
          <w:rFonts w:ascii="Arial" w:hAnsi="Arial" w:cs="Arial"/>
          <w:sz w:val="21"/>
          <w:szCs w:val="21"/>
        </w:rPr>
      </w:pPr>
    </w:p>
    <w:p w14:paraId="2D5E30EA" w14:textId="7470A22A" w:rsidR="00194E1F" w:rsidRDefault="00194E1F" w:rsidP="00194E1F">
      <w:pPr>
        <w:spacing w:after="0" w:line="276" w:lineRule="auto"/>
        <w:ind w:left="720"/>
        <w:rPr>
          <w:rFonts w:ascii="Arial" w:hAnsi="Arial" w:cs="Arial"/>
          <w:sz w:val="21"/>
          <w:szCs w:val="21"/>
        </w:rPr>
      </w:pPr>
      <w:r>
        <w:rPr>
          <w:rFonts w:ascii="Arial" w:hAnsi="Arial" w:cs="Arial"/>
          <w:sz w:val="21"/>
          <w:szCs w:val="21"/>
        </w:rPr>
        <w:t>The TOA (Temporary Occupancy Agreement) had expired for the house tenant’s son</w:t>
      </w:r>
      <w:r w:rsidR="0023711D">
        <w:rPr>
          <w:rFonts w:ascii="Arial" w:hAnsi="Arial" w:cs="Arial"/>
          <w:sz w:val="21"/>
          <w:szCs w:val="21"/>
        </w:rPr>
        <w:t xml:space="preserve">. </w:t>
      </w:r>
      <w:r>
        <w:rPr>
          <w:rFonts w:ascii="Arial" w:hAnsi="Arial" w:cs="Arial"/>
          <w:sz w:val="21"/>
          <w:szCs w:val="21"/>
        </w:rPr>
        <w:t>The tenant came by and picked up the agreement for her and her son to sign</w:t>
      </w:r>
      <w:r w:rsidR="0023711D">
        <w:rPr>
          <w:rFonts w:ascii="Arial" w:hAnsi="Arial" w:cs="Arial"/>
          <w:sz w:val="21"/>
          <w:szCs w:val="21"/>
        </w:rPr>
        <w:t xml:space="preserve">. </w:t>
      </w:r>
      <w:r>
        <w:rPr>
          <w:rFonts w:ascii="Arial" w:hAnsi="Arial" w:cs="Arial"/>
          <w:sz w:val="21"/>
          <w:szCs w:val="21"/>
        </w:rPr>
        <w:t>She said she would bring it back as soon as it was signed</w:t>
      </w:r>
      <w:r w:rsidR="0023711D">
        <w:rPr>
          <w:rFonts w:ascii="Arial" w:hAnsi="Arial" w:cs="Arial"/>
          <w:sz w:val="21"/>
          <w:szCs w:val="21"/>
        </w:rPr>
        <w:t xml:space="preserve">. </w:t>
      </w:r>
    </w:p>
    <w:p w14:paraId="6F13E6EC" w14:textId="77777777" w:rsidR="008F0AAA" w:rsidRDefault="008F0AAA" w:rsidP="00194E1F">
      <w:pPr>
        <w:spacing w:after="0" w:line="276" w:lineRule="auto"/>
        <w:ind w:left="720"/>
        <w:rPr>
          <w:rFonts w:ascii="Arial" w:hAnsi="Arial" w:cs="Arial"/>
          <w:sz w:val="21"/>
          <w:szCs w:val="21"/>
        </w:rPr>
      </w:pPr>
    </w:p>
    <w:p w14:paraId="2A12728A" w14:textId="3D3E14CB" w:rsidR="008F0AAA" w:rsidRDefault="008F0AAA" w:rsidP="00194E1F">
      <w:pPr>
        <w:spacing w:after="0" w:line="276" w:lineRule="auto"/>
        <w:ind w:left="720"/>
        <w:rPr>
          <w:rFonts w:ascii="Arial" w:hAnsi="Arial" w:cs="Arial"/>
          <w:sz w:val="21"/>
          <w:szCs w:val="21"/>
        </w:rPr>
      </w:pPr>
      <w:r>
        <w:rPr>
          <w:rFonts w:ascii="Arial" w:hAnsi="Arial" w:cs="Arial"/>
          <w:sz w:val="21"/>
          <w:szCs w:val="21"/>
        </w:rPr>
        <w:t>Juanita is training Ashley on as many aspects as possible as quickly as possible</w:t>
      </w:r>
      <w:r w:rsidR="0023711D">
        <w:rPr>
          <w:rFonts w:ascii="Arial" w:hAnsi="Arial" w:cs="Arial"/>
          <w:sz w:val="21"/>
          <w:szCs w:val="21"/>
        </w:rPr>
        <w:t xml:space="preserve">. </w:t>
      </w:r>
    </w:p>
    <w:p w14:paraId="0DD4CBBD" w14:textId="77777777" w:rsidR="008F0AAA" w:rsidRDefault="008F0AAA" w:rsidP="00194E1F">
      <w:pPr>
        <w:spacing w:after="0" w:line="276" w:lineRule="auto"/>
        <w:ind w:left="720"/>
        <w:rPr>
          <w:rFonts w:ascii="Arial" w:hAnsi="Arial" w:cs="Arial"/>
          <w:sz w:val="21"/>
          <w:szCs w:val="21"/>
        </w:rPr>
      </w:pPr>
    </w:p>
    <w:p w14:paraId="7E5638C6" w14:textId="276363C7" w:rsidR="008F0AAA" w:rsidRDefault="008F0AAA" w:rsidP="008F0AAA">
      <w:pPr>
        <w:pStyle w:val="ListParagraph"/>
        <w:numPr>
          <w:ilvl w:val="0"/>
          <w:numId w:val="1"/>
        </w:numPr>
        <w:spacing w:after="0" w:line="276" w:lineRule="auto"/>
        <w:rPr>
          <w:rFonts w:ascii="Arial" w:hAnsi="Arial" w:cs="Arial"/>
          <w:sz w:val="21"/>
          <w:szCs w:val="21"/>
        </w:rPr>
      </w:pPr>
      <w:r>
        <w:rPr>
          <w:rFonts w:ascii="Arial" w:hAnsi="Arial" w:cs="Arial"/>
          <w:sz w:val="21"/>
          <w:szCs w:val="21"/>
          <w:u w:val="single"/>
        </w:rPr>
        <w:t>OWRD:</w:t>
      </w:r>
    </w:p>
    <w:p w14:paraId="77E6F048" w14:textId="77777777" w:rsidR="008F0AAA" w:rsidRDefault="008F0AAA" w:rsidP="008F0AAA">
      <w:pPr>
        <w:pStyle w:val="ListParagraph"/>
        <w:spacing w:after="0" w:line="276" w:lineRule="auto"/>
        <w:rPr>
          <w:rFonts w:ascii="Arial" w:hAnsi="Arial" w:cs="Arial"/>
          <w:sz w:val="21"/>
          <w:szCs w:val="21"/>
        </w:rPr>
      </w:pPr>
    </w:p>
    <w:p w14:paraId="0FC70D41" w14:textId="391759A5" w:rsidR="008F0AAA" w:rsidRDefault="008F0AAA" w:rsidP="008F0AAA">
      <w:pPr>
        <w:pStyle w:val="ListParagraph"/>
        <w:numPr>
          <w:ilvl w:val="0"/>
          <w:numId w:val="3"/>
        </w:numPr>
        <w:spacing w:after="0" w:line="276" w:lineRule="auto"/>
        <w:rPr>
          <w:rFonts w:ascii="Arial" w:hAnsi="Arial" w:cs="Arial"/>
          <w:sz w:val="21"/>
          <w:szCs w:val="21"/>
        </w:rPr>
      </w:pPr>
      <w:r>
        <w:rPr>
          <w:rFonts w:ascii="Arial" w:hAnsi="Arial" w:cs="Arial"/>
          <w:sz w:val="21"/>
          <w:szCs w:val="21"/>
          <w:u w:val="single"/>
        </w:rPr>
        <w:lastRenderedPageBreak/>
        <w:t>WATER REDUCTIONS:</w:t>
      </w:r>
      <w:r>
        <w:rPr>
          <w:rFonts w:ascii="Arial" w:hAnsi="Arial" w:cs="Arial"/>
          <w:sz w:val="21"/>
          <w:szCs w:val="21"/>
        </w:rPr>
        <w:t xml:space="preserve"> Colin and Chris met with Jeremy and Carolyn on 12/6/2024 to go over the certificate reduction numbers for conserved water</w:t>
      </w:r>
      <w:r w:rsidR="0023711D">
        <w:rPr>
          <w:rFonts w:ascii="Arial" w:hAnsi="Arial" w:cs="Arial"/>
          <w:sz w:val="21"/>
          <w:szCs w:val="21"/>
        </w:rPr>
        <w:t xml:space="preserve">. </w:t>
      </w:r>
    </w:p>
    <w:p w14:paraId="6336F32C" w14:textId="77777777" w:rsidR="008F0AAA" w:rsidRDefault="008F0AAA" w:rsidP="008F0AAA">
      <w:pPr>
        <w:pStyle w:val="ListParagraph"/>
        <w:spacing w:after="0" w:line="276" w:lineRule="auto"/>
        <w:ind w:left="1080"/>
        <w:rPr>
          <w:rFonts w:ascii="Arial" w:hAnsi="Arial" w:cs="Arial"/>
          <w:sz w:val="21"/>
          <w:szCs w:val="21"/>
          <w:u w:val="single"/>
        </w:rPr>
      </w:pPr>
    </w:p>
    <w:p w14:paraId="1918421F" w14:textId="00710C11" w:rsidR="008F0AAA" w:rsidRDefault="008F0AAA" w:rsidP="008F0AAA">
      <w:pPr>
        <w:pStyle w:val="ListParagraph"/>
        <w:spacing w:after="0" w:line="276" w:lineRule="auto"/>
        <w:ind w:left="1080"/>
        <w:rPr>
          <w:rFonts w:ascii="Arial" w:hAnsi="Arial" w:cs="Arial"/>
          <w:sz w:val="21"/>
          <w:szCs w:val="21"/>
        </w:rPr>
      </w:pPr>
      <w:r>
        <w:rPr>
          <w:rFonts w:ascii="Arial" w:hAnsi="Arial" w:cs="Arial"/>
          <w:sz w:val="21"/>
          <w:szCs w:val="21"/>
        </w:rPr>
        <w:t>For Phase 1, 3,743.70 AF will be conserved and go past through for NUID (North Unit Irrigation District) to pick up</w:t>
      </w:r>
      <w:r w:rsidR="0023711D">
        <w:rPr>
          <w:rFonts w:ascii="Arial" w:hAnsi="Arial" w:cs="Arial"/>
          <w:sz w:val="21"/>
          <w:szCs w:val="21"/>
        </w:rPr>
        <w:t xml:space="preserve">. </w:t>
      </w:r>
    </w:p>
    <w:p w14:paraId="223483DF" w14:textId="77777777" w:rsidR="008F0AAA" w:rsidRDefault="008F0AAA" w:rsidP="008F0AAA">
      <w:pPr>
        <w:pStyle w:val="ListParagraph"/>
        <w:spacing w:after="0" w:line="276" w:lineRule="auto"/>
        <w:ind w:left="1080"/>
        <w:rPr>
          <w:rFonts w:ascii="Arial" w:hAnsi="Arial" w:cs="Arial"/>
          <w:sz w:val="21"/>
          <w:szCs w:val="21"/>
        </w:rPr>
      </w:pPr>
    </w:p>
    <w:p w14:paraId="34A75BA5" w14:textId="77C1AF27" w:rsidR="008F0AAA" w:rsidRDefault="008F0AAA" w:rsidP="008F0AAA">
      <w:pPr>
        <w:pStyle w:val="ListParagraph"/>
        <w:spacing w:after="0" w:line="276" w:lineRule="auto"/>
        <w:ind w:left="1080"/>
        <w:rPr>
          <w:rFonts w:ascii="Arial" w:hAnsi="Arial" w:cs="Arial"/>
          <w:sz w:val="21"/>
          <w:szCs w:val="21"/>
        </w:rPr>
      </w:pPr>
      <w:r>
        <w:rPr>
          <w:rFonts w:ascii="Arial" w:hAnsi="Arial" w:cs="Arial"/>
          <w:sz w:val="21"/>
          <w:szCs w:val="21"/>
        </w:rPr>
        <w:t>The conserved water will be in effect for Seasons 2, 3, and 4 for Phase 2</w:t>
      </w:r>
      <w:r w:rsidR="0023711D">
        <w:rPr>
          <w:rFonts w:ascii="Arial" w:hAnsi="Arial" w:cs="Arial"/>
          <w:sz w:val="21"/>
          <w:szCs w:val="21"/>
        </w:rPr>
        <w:t xml:space="preserve">. </w:t>
      </w:r>
    </w:p>
    <w:p w14:paraId="648CA139" w14:textId="77777777" w:rsidR="008F0AAA" w:rsidRDefault="008F0AAA" w:rsidP="008F0AAA">
      <w:pPr>
        <w:pStyle w:val="ListParagraph"/>
        <w:spacing w:after="0" w:line="276" w:lineRule="auto"/>
        <w:ind w:left="1080"/>
        <w:rPr>
          <w:rFonts w:ascii="Arial" w:hAnsi="Arial" w:cs="Arial"/>
          <w:sz w:val="21"/>
          <w:szCs w:val="21"/>
        </w:rPr>
      </w:pPr>
    </w:p>
    <w:p w14:paraId="06EBFCA9" w14:textId="3C9CDE2F" w:rsidR="008F0AAA" w:rsidRDefault="008F0AAA" w:rsidP="008F0AAA">
      <w:pPr>
        <w:pStyle w:val="ListParagraph"/>
        <w:spacing w:after="0" w:line="276" w:lineRule="auto"/>
        <w:ind w:left="1080"/>
        <w:rPr>
          <w:rFonts w:ascii="Arial" w:hAnsi="Arial" w:cs="Arial"/>
          <w:sz w:val="21"/>
          <w:szCs w:val="21"/>
        </w:rPr>
      </w:pPr>
      <w:r>
        <w:rPr>
          <w:rFonts w:ascii="Arial" w:hAnsi="Arial" w:cs="Arial"/>
          <w:sz w:val="21"/>
          <w:szCs w:val="21"/>
        </w:rPr>
        <w:t xml:space="preserve">Carolyn stated that OWRD </w:t>
      </w:r>
      <w:r w:rsidR="00B7094A">
        <w:rPr>
          <w:rFonts w:ascii="Arial" w:hAnsi="Arial" w:cs="Arial"/>
          <w:sz w:val="21"/>
          <w:szCs w:val="21"/>
        </w:rPr>
        <w:t>came up with their numbers by looking at the max usage over the past couple of decades; 2000 through 2019</w:t>
      </w:r>
      <w:r w:rsidR="0023711D">
        <w:rPr>
          <w:rFonts w:ascii="Arial" w:hAnsi="Arial" w:cs="Arial"/>
          <w:sz w:val="21"/>
          <w:szCs w:val="21"/>
        </w:rPr>
        <w:t xml:space="preserve">. </w:t>
      </w:r>
      <w:r w:rsidR="00B7094A">
        <w:rPr>
          <w:rFonts w:ascii="Arial" w:hAnsi="Arial" w:cs="Arial"/>
          <w:sz w:val="21"/>
          <w:szCs w:val="21"/>
        </w:rPr>
        <w:t xml:space="preserve">They </w:t>
      </w:r>
      <w:r w:rsidR="0023711D">
        <w:rPr>
          <w:rFonts w:ascii="Arial" w:hAnsi="Arial" w:cs="Arial"/>
          <w:sz w:val="21"/>
          <w:szCs w:val="21"/>
        </w:rPr>
        <w:t>excluded</w:t>
      </w:r>
      <w:r w:rsidR="00B7094A">
        <w:rPr>
          <w:rFonts w:ascii="Arial" w:hAnsi="Arial" w:cs="Arial"/>
          <w:sz w:val="21"/>
          <w:szCs w:val="21"/>
        </w:rPr>
        <w:t xml:space="preserve"> years in which the HCP was implemented and came up with 110 cfs but then found at times that the max usage was 112 cfs, so they used that number as a starting point</w:t>
      </w:r>
      <w:r w:rsidR="0023711D">
        <w:rPr>
          <w:rFonts w:ascii="Arial" w:hAnsi="Arial" w:cs="Arial"/>
          <w:sz w:val="21"/>
          <w:szCs w:val="21"/>
        </w:rPr>
        <w:t xml:space="preserve">. </w:t>
      </w:r>
    </w:p>
    <w:p w14:paraId="1052F617" w14:textId="77777777" w:rsidR="00B7094A" w:rsidRDefault="00B7094A" w:rsidP="008F0AAA">
      <w:pPr>
        <w:pStyle w:val="ListParagraph"/>
        <w:spacing w:after="0" w:line="276" w:lineRule="auto"/>
        <w:ind w:left="1080"/>
        <w:rPr>
          <w:rFonts w:ascii="Arial" w:hAnsi="Arial" w:cs="Arial"/>
          <w:sz w:val="21"/>
          <w:szCs w:val="21"/>
        </w:rPr>
      </w:pPr>
    </w:p>
    <w:p w14:paraId="720F7F9D" w14:textId="771A4D6A" w:rsidR="00B7094A" w:rsidRDefault="00B7094A" w:rsidP="008F0AAA">
      <w:pPr>
        <w:pStyle w:val="ListParagraph"/>
        <w:spacing w:after="0" w:line="276" w:lineRule="auto"/>
        <w:ind w:left="1080"/>
        <w:rPr>
          <w:rFonts w:ascii="Arial" w:hAnsi="Arial" w:cs="Arial"/>
          <w:sz w:val="21"/>
          <w:szCs w:val="21"/>
        </w:rPr>
      </w:pPr>
      <w:r>
        <w:rPr>
          <w:rFonts w:ascii="Arial" w:hAnsi="Arial" w:cs="Arial"/>
          <w:sz w:val="21"/>
          <w:szCs w:val="21"/>
        </w:rPr>
        <w:t>After Phase 1, AID will be diverting the following:</w:t>
      </w:r>
    </w:p>
    <w:p w14:paraId="3E44D639" w14:textId="1DAECE45" w:rsidR="00B7094A" w:rsidRDefault="00B7094A" w:rsidP="008F0AAA">
      <w:pPr>
        <w:pStyle w:val="ListParagraph"/>
        <w:spacing w:after="0" w:line="276" w:lineRule="auto"/>
        <w:ind w:left="1080"/>
        <w:rPr>
          <w:rFonts w:ascii="Arial" w:hAnsi="Arial" w:cs="Arial"/>
          <w:sz w:val="21"/>
          <w:szCs w:val="21"/>
        </w:rPr>
      </w:pPr>
      <w:r>
        <w:rPr>
          <w:rFonts w:ascii="Arial" w:hAnsi="Arial" w:cs="Arial"/>
          <w:sz w:val="21"/>
          <w:szCs w:val="21"/>
        </w:rPr>
        <w:t>Season 1 – 79.147 cfs</w:t>
      </w:r>
    </w:p>
    <w:p w14:paraId="6F010742" w14:textId="7C198898" w:rsidR="00B7094A" w:rsidRDefault="00B7094A" w:rsidP="008F0AAA">
      <w:pPr>
        <w:pStyle w:val="ListParagraph"/>
        <w:spacing w:after="0" w:line="276" w:lineRule="auto"/>
        <w:ind w:left="1080"/>
        <w:rPr>
          <w:rFonts w:ascii="Arial" w:hAnsi="Arial" w:cs="Arial"/>
          <w:sz w:val="21"/>
          <w:szCs w:val="21"/>
        </w:rPr>
      </w:pPr>
      <w:r>
        <w:rPr>
          <w:rFonts w:ascii="Arial" w:hAnsi="Arial" w:cs="Arial"/>
          <w:sz w:val="21"/>
          <w:szCs w:val="21"/>
        </w:rPr>
        <w:t>Season 2 – 103.499 cfs</w:t>
      </w:r>
    </w:p>
    <w:p w14:paraId="05CCCE92" w14:textId="292CFCA3" w:rsidR="00B7094A" w:rsidRDefault="00B7094A" w:rsidP="008F0AAA">
      <w:pPr>
        <w:pStyle w:val="ListParagraph"/>
        <w:spacing w:after="0" w:line="276" w:lineRule="auto"/>
        <w:ind w:left="1080"/>
        <w:rPr>
          <w:rFonts w:ascii="Arial" w:hAnsi="Arial" w:cs="Arial"/>
          <w:sz w:val="21"/>
          <w:szCs w:val="21"/>
        </w:rPr>
      </w:pPr>
      <w:r>
        <w:rPr>
          <w:rFonts w:ascii="Arial" w:hAnsi="Arial" w:cs="Arial"/>
          <w:sz w:val="21"/>
          <w:szCs w:val="21"/>
        </w:rPr>
        <w:t>Season 3 – 112.000 cfs</w:t>
      </w:r>
    </w:p>
    <w:p w14:paraId="0B6DF532" w14:textId="0D0BC774" w:rsidR="00B7094A" w:rsidRDefault="00B7094A" w:rsidP="008F0AAA">
      <w:pPr>
        <w:pStyle w:val="ListParagraph"/>
        <w:spacing w:after="0" w:line="276" w:lineRule="auto"/>
        <w:ind w:left="1080"/>
        <w:rPr>
          <w:rFonts w:ascii="Arial" w:hAnsi="Arial" w:cs="Arial"/>
          <w:sz w:val="21"/>
          <w:szCs w:val="21"/>
        </w:rPr>
      </w:pPr>
      <w:r>
        <w:rPr>
          <w:rFonts w:ascii="Arial" w:hAnsi="Arial" w:cs="Arial"/>
          <w:sz w:val="21"/>
          <w:szCs w:val="21"/>
        </w:rPr>
        <w:t>Season 4 – 103.499 cfs</w:t>
      </w:r>
    </w:p>
    <w:p w14:paraId="55F877F5" w14:textId="12E51FE8" w:rsidR="00B7094A" w:rsidRDefault="00B7094A" w:rsidP="008F0AAA">
      <w:pPr>
        <w:pStyle w:val="ListParagraph"/>
        <w:spacing w:after="0" w:line="276" w:lineRule="auto"/>
        <w:ind w:left="1080"/>
        <w:rPr>
          <w:rFonts w:ascii="Arial" w:hAnsi="Arial" w:cs="Arial"/>
          <w:sz w:val="21"/>
          <w:szCs w:val="21"/>
        </w:rPr>
      </w:pPr>
      <w:r>
        <w:rPr>
          <w:rFonts w:ascii="Arial" w:hAnsi="Arial" w:cs="Arial"/>
          <w:sz w:val="21"/>
          <w:szCs w:val="21"/>
        </w:rPr>
        <w:t>Season 5 – 79.147 cfs</w:t>
      </w:r>
    </w:p>
    <w:p w14:paraId="270568B3" w14:textId="77777777" w:rsidR="00B7094A" w:rsidRDefault="00B7094A" w:rsidP="008F0AAA">
      <w:pPr>
        <w:pStyle w:val="ListParagraph"/>
        <w:spacing w:after="0" w:line="276" w:lineRule="auto"/>
        <w:ind w:left="1080"/>
        <w:rPr>
          <w:rFonts w:ascii="Arial" w:hAnsi="Arial" w:cs="Arial"/>
          <w:sz w:val="21"/>
          <w:szCs w:val="21"/>
        </w:rPr>
      </w:pPr>
    </w:p>
    <w:p w14:paraId="141DC639" w14:textId="520E51F9" w:rsidR="00B7094A" w:rsidRDefault="00B7094A" w:rsidP="008F0AAA">
      <w:pPr>
        <w:pStyle w:val="ListParagraph"/>
        <w:spacing w:after="0" w:line="276" w:lineRule="auto"/>
        <w:ind w:left="1080"/>
        <w:rPr>
          <w:rFonts w:ascii="Arial" w:hAnsi="Arial" w:cs="Arial"/>
          <w:sz w:val="21"/>
          <w:szCs w:val="21"/>
        </w:rPr>
      </w:pPr>
      <w:r>
        <w:rPr>
          <w:rFonts w:ascii="Arial" w:hAnsi="Arial" w:cs="Arial"/>
          <w:sz w:val="21"/>
          <w:szCs w:val="21"/>
        </w:rPr>
        <w:t>After Phase 2, AID will be diverting the following:</w:t>
      </w:r>
    </w:p>
    <w:p w14:paraId="5CA66FA2" w14:textId="4A9C34EB" w:rsidR="00B7094A" w:rsidRDefault="00B7094A" w:rsidP="008F0AAA">
      <w:pPr>
        <w:pStyle w:val="ListParagraph"/>
        <w:spacing w:after="0" w:line="276" w:lineRule="auto"/>
        <w:ind w:left="1080"/>
        <w:rPr>
          <w:rFonts w:ascii="Arial" w:hAnsi="Arial" w:cs="Arial"/>
          <w:sz w:val="21"/>
          <w:szCs w:val="21"/>
        </w:rPr>
      </w:pPr>
      <w:r>
        <w:rPr>
          <w:rFonts w:ascii="Arial" w:hAnsi="Arial" w:cs="Arial"/>
          <w:sz w:val="21"/>
          <w:szCs w:val="21"/>
        </w:rPr>
        <w:t>Season 1 – 79.147 cfs</w:t>
      </w:r>
    </w:p>
    <w:p w14:paraId="16A598C9" w14:textId="53BD5A18" w:rsidR="00B7094A" w:rsidRDefault="00B7094A" w:rsidP="008F0AAA">
      <w:pPr>
        <w:pStyle w:val="ListParagraph"/>
        <w:spacing w:after="0" w:line="276" w:lineRule="auto"/>
        <w:ind w:left="1080"/>
        <w:rPr>
          <w:rFonts w:ascii="Arial" w:hAnsi="Arial" w:cs="Arial"/>
          <w:sz w:val="21"/>
          <w:szCs w:val="21"/>
        </w:rPr>
      </w:pPr>
      <w:r>
        <w:rPr>
          <w:rFonts w:ascii="Arial" w:hAnsi="Arial" w:cs="Arial"/>
          <w:sz w:val="21"/>
          <w:szCs w:val="21"/>
        </w:rPr>
        <w:t>Season 2 – 82.949 cfs</w:t>
      </w:r>
    </w:p>
    <w:p w14:paraId="51BDC2EB" w14:textId="2528E246" w:rsidR="00B7094A" w:rsidRDefault="00B7094A" w:rsidP="008F0AAA">
      <w:pPr>
        <w:pStyle w:val="ListParagraph"/>
        <w:spacing w:after="0" w:line="276" w:lineRule="auto"/>
        <w:ind w:left="1080"/>
        <w:rPr>
          <w:rFonts w:ascii="Arial" w:hAnsi="Arial" w:cs="Arial"/>
          <w:sz w:val="21"/>
          <w:szCs w:val="21"/>
        </w:rPr>
      </w:pPr>
      <w:r>
        <w:rPr>
          <w:rFonts w:ascii="Arial" w:hAnsi="Arial" w:cs="Arial"/>
          <w:sz w:val="21"/>
          <w:szCs w:val="21"/>
        </w:rPr>
        <w:t>Season 3 – 91.45 cfs</w:t>
      </w:r>
    </w:p>
    <w:p w14:paraId="631BD97D" w14:textId="0C1C78B5" w:rsidR="00B7094A" w:rsidRDefault="00B7094A" w:rsidP="008F0AAA">
      <w:pPr>
        <w:pStyle w:val="ListParagraph"/>
        <w:spacing w:after="0" w:line="276" w:lineRule="auto"/>
        <w:ind w:left="1080"/>
        <w:rPr>
          <w:rFonts w:ascii="Arial" w:hAnsi="Arial" w:cs="Arial"/>
          <w:sz w:val="21"/>
          <w:szCs w:val="21"/>
        </w:rPr>
      </w:pPr>
      <w:r>
        <w:rPr>
          <w:rFonts w:ascii="Arial" w:hAnsi="Arial" w:cs="Arial"/>
          <w:sz w:val="21"/>
          <w:szCs w:val="21"/>
        </w:rPr>
        <w:t>Season 4 – 82.949 cfs</w:t>
      </w:r>
    </w:p>
    <w:p w14:paraId="73698A3A" w14:textId="4CE131A1" w:rsidR="00B7094A" w:rsidRDefault="00B7094A" w:rsidP="008F0AAA">
      <w:pPr>
        <w:pStyle w:val="ListParagraph"/>
        <w:spacing w:after="0" w:line="276" w:lineRule="auto"/>
        <w:ind w:left="1080"/>
        <w:rPr>
          <w:rFonts w:ascii="Arial" w:hAnsi="Arial" w:cs="Arial"/>
          <w:sz w:val="21"/>
          <w:szCs w:val="21"/>
        </w:rPr>
      </w:pPr>
      <w:r>
        <w:rPr>
          <w:rFonts w:ascii="Arial" w:hAnsi="Arial" w:cs="Arial"/>
          <w:sz w:val="21"/>
          <w:szCs w:val="21"/>
        </w:rPr>
        <w:t>Season 5 – 76.297 cfs</w:t>
      </w:r>
    </w:p>
    <w:p w14:paraId="21FF8EEC" w14:textId="77777777" w:rsidR="00B7094A" w:rsidRDefault="00B7094A" w:rsidP="008F0AAA">
      <w:pPr>
        <w:pStyle w:val="ListParagraph"/>
        <w:spacing w:after="0" w:line="276" w:lineRule="auto"/>
        <w:ind w:left="1080"/>
        <w:rPr>
          <w:rFonts w:ascii="Arial" w:hAnsi="Arial" w:cs="Arial"/>
          <w:sz w:val="21"/>
          <w:szCs w:val="21"/>
        </w:rPr>
      </w:pPr>
    </w:p>
    <w:p w14:paraId="701CF6CD" w14:textId="6FA2558C" w:rsidR="00B7094A" w:rsidRDefault="00B7094A" w:rsidP="008F0AAA">
      <w:pPr>
        <w:pStyle w:val="ListParagraph"/>
        <w:spacing w:after="0" w:line="276" w:lineRule="auto"/>
        <w:ind w:left="1080"/>
        <w:rPr>
          <w:rFonts w:ascii="Arial" w:hAnsi="Arial" w:cs="Arial"/>
          <w:sz w:val="21"/>
          <w:szCs w:val="21"/>
        </w:rPr>
      </w:pPr>
      <w:r>
        <w:rPr>
          <w:rFonts w:ascii="Arial" w:hAnsi="Arial" w:cs="Arial"/>
          <w:sz w:val="21"/>
          <w:szCs w:val="21"/>
        </w:rPr>
        <w:t xml:space="preserve">OWRD will be monitoring </w:t>
      </w:r>
      <w:r w:rsidR="000A151C">
        <w:rPr>
          <w:rFonts w:ascii="Arial" w:hAnsi="Arial" w:cs="Arial"/>
          <w:sz w:val="21"/>
          <w:szCs w:val="21"/>
        </w:rPr>
        <w:t>seepage #’s over the next phases</w:t>
      </w:r>
      <w:r w:rsidR="0023711D">
        <w:rPr>
          <w:rFonts w:ascii="Arial" w:hAnsi="Arial" w:cs="Arial"/>
          <w:sz w:val="21"/>
          <w:szCs w:val="21"/>
        </w:rPr>
        <w:t xml:space="preserve">. </w:t>
      </w:r>
      <w:r w:rsidR="000A151C">
        <w:rPr>
          <w:rFonts w:ascii="Arial" w:hAnsi="Arial" w:cs="Arial"/>
          <w:sz w:val="21"/>
          <w:szCs w:val="21"/>
        </w:rPr>
        <w:t>Jeremy will track everything through the storage report.</w:t>
      </w:r>
    </w:p>
    <w:p w14:paraId="1449AA4B" w14:textId="77777777" w:rsidR="000A151C" w:rsidRDefault="000A151C" w:rsidP="008F0AAA">
      <w:pPr>
        <w:pStyle w:val="ListParagraph"/>
        <w:spacing w:after="0" w:line="276" w:lineRule="auto"/>
        <w:ind w:left="1080"/>
        <w:rPr>
          <w:rFonts w:ascii="Arial" w:hAnsi="Arial" w:cs="Arial"/>
          <w:sz w:val="21"/>
          <w:szCs w:val="21"/>
        </w:rPr>
      </w:pPr>
    </w:p>
    <w:p w14:paraId="2A42CD4F" w14:textId="68896A0B" w:rsidR="000A151C" w:rsidRDefault="000A151C" w:rsidP="008F0AAA">
      <w:pPr>
        <w:pStyle w:val="ListParagraph"/>
        <w:spacing w:after="0" w:line="276" w:lineRule="auto"/>
        <w:ind w:left="1080"/>
        <w:rPr>
          <w:rFonts w:ascii="Arial" w:hAnsi="Arial" w:cs="Arial"/>
          <w:sz w:val="21"/>
          <w:szCs w:val="21"/>
        </w:rPr>
      </w:pPr>
      <w:r>
        <w:rPr>
          <w:rFonts w:ascii="Arial" w:hAnsi="Arial" w:cs="Arial"/>
          <w:sz w:val="21"/>
          <w:szCs w:val="21"/>
        </w:rPr>
        <w:t>OWRD is looking out for everyone by making certain the District pipes, that we conserved water and that NUID is benefiting from the conserved water</w:t>
      </w:r>
      <w:r w:rsidR="0023711D">
        <w:rPr>
          <w:rFonts w:ascii="Arial" w:hAnsi="Arial" w:cs="Arial"/>
          <w:sz w:val="21"/>
          <w:szCs w:val="21"/>
        </w:rPr>
        <w:t xml:space="preserve">. </w:t>
      </w:r>
    </w:p>
    <w:p w14:paraId="3ECE7240" w14:textId="77777777" w:rsidR="000A151C" w:rsidRDefault="000A151C" w:rsidP="008F0AAA">
      <w:pPr>
        <w:pStyle w:val="ListParagraph"/>
        <w:spacing w:after="0" w:line="276" w:lineRule="auto"/>
        <w:ind w:left="1080"/>
        <w:rPr>
          <w:rFonts w:ascii="Arial" w:hAnsi="Arial" w:cs="Arial"/>
          <w:sz w:val="21"/>
          <w:szCs w:val="21"/>
        </w:rPr>
      </w:pPr>
    </w:p>
    <w:p w14:paraId="0EC33897" w14:textId="289C5F37" w:rsidR="000A151C" w:rsidRDefault="000A151C" w:rsidP="008F0AAA">
      <w:pPr>
        <w:pStyle w:val="ListParagraph"/>
        <w:spacing w:after="0" w:line="276" w:lineRule="auto"/>
        <w:ind w:left="1080"/>
        <w:rPr>
          <w:rFonts w:ascii="Arial" w:hAnsi="Arial" w:cs="Arial"/>
          <w:sz w:val="21"/>
          <w:szCs w:val="21"/>
        </w:rPr>
      </w:pPr>
      <w:r>
        <w:rPr>
          <w:rFonts w:ascii="Arial" w:hAnsi="Arial" w:cs="Arial"/>
          <w:sz w:val="21"/>
          <w:szCs w:val="21"/>
        </w:rPr>
        <w:t>Bob motioned and Jon seconded his motion to go ahead and sign the Phase 2 OWRD Grant Agreement</w:t>
      </w:r>
      <w:r w:rsidR="0023711D">
        <w:rPr>
          <w:rFonts w:ascii="Arial" w:hAnsi="Arial" w:cs="Arial"/>
          <w:sz w:val="21"/>
          <w:szCs w:val="21"/>
        </w:rPr>
        <w:t xml:space="preserve">. </w:t>
      </w:r>
      <w:r>
        <w:rPr>
          <w:rFonts w:ascii="Arial" w:hAnsi="Arial" w:cs="Arial"/>
          <w:sz w:val="21"/>
          <w:szCs w:val="21"/>
        </w:rPr>
        <w:t>The vote was unanimous in favor</w:t>
      </w:r>
      <w:r w:rsidR="0023711D">
        <w:rPr>
          <w:rFonts w:ascii="Arial" w:hAnsi="Arial" w:cs="Arial"/>
          <w:sz w:val="21"/>
          <w:szCs w:val="21"/>
        </w:rPr>
        <w:t xml:space="preserve">. </w:t>
      </w:r>
    </w:p>
    <w:p w14:paraId="01CEFE7A" w14:textId="77777777" w:rsidR="000A151C" w:rsidRDefault="000A151C" w:rsidP="008F0AAA">
      <w:pPr>
        <w:pStyle w:val="ListParagraph"/>
        <w:spacing w:after="0" w:line="276" w:lineRule="auto"/>
        <w:ind w:left="1080"/>
        <w:rPr>
          <w:rFonts w:ascii="Arial" w:hAnsi="Arial" w:cs="Arial"/>
          <w:sz w:val="21"/>
          <w:szCs w:val="21"/>
        </w:rPr>
      </w:pPr>
    </w:p>
    <w:p w14:paraId="4F5DADE7" w14:textId="40848A06" w:rsidR="000A151C" w:rsidRDefault="000A151C" w:rsidP="000A151C">
      <w:pPr>
        <w:pStyle w:val="ListParagraph"/>
        <w:numPr>
          <w:ilvl w:val="0"/>
          <w:numId w:val="3"/>
        </w:numPr>
        <w:spacing w:after="0" w:line="276" w:lineRule="auto"/>
        <w:rPr>
          <w:rFonts w:ascii="Arial" w:hAnsi="Arial" w:cs="Arial"/>
          <w:sz w:val="21"/>
          <w:szCs w:val="21"/>
        </w:rPr>
      </w:pPr>
      <w:r>
        <w:rPr>
          <w:rFonts w:ascii="Arial" w:hAnsi="Arial" w:cs="Arial"/>
          <w:sz w:val="21"/>
          <w:szCs w:val="21"/>
          <w:u w:val="single"/>
        </w:rPr>
        <w:t>BOARD RESOLUTION OR OWRD MEMO FOR PHASE 2:</w:t>
      </w:r>
      <w:r>
        <w:rPr>
          <w:rFonts w:ascii="Arial" w:hAnsi="Arial" w:cs="Arial"/>
          <w:sz w:val="21"/>
          <w:szCs w:val="21"/>
        </w:rPr>
        <w:t xml:space="preserve">  The OWRD memo for Phase 2 was presented</w:t>
      </w:r>
      <w:r w:rsidR="0023711D">
        <w:rPr>
          <w:rFonts w:ascii="Arial" w:hAnsi="Arial" w:cs="Arial"/>
          <w:sz w:val="21"/>
          <w:szCs w:val="21"/>
        </w:rPr>
        <w:t>.</w:t>
      </w:r>
      <w:r>
        <w:rPr>
          <w:rFonts w:ascii="Arial" w:hAnsi="Arial" w:cs="Arial"/>
          <w:sz w:val="21"/>
          <w:szCs w:val="21"/>
        </w:rPr>
        <w:t xml:space="preserve"> </w:t>
      </w:r>
      <w:r w:rsidR="0023711D">
        <w:rPr>
          <w:rFonts w:ascii="Arial" w:hAnsi="Arial" w:cs="Arial"/>
          <w:sz w:val="21"/>
          <w:szCs w:val="21"/>
        </w:rPr>
        <w:t>T</w:t>
      </w:r>
      <w:r>
        <w:rPr>
          <w:rFonts w:ascii="Arial" w:hAnsi="Arial" w:cs="Arial"/>
          <w:sz w:val="21"/>
          <w:szCs w:val="21"/>
        </w:rPr>
        <w:t xml:space="preserve">his document will be used </w:t>
      </w:r>
      <w:r w:rsidR="00061922">
        <w:rPr>
          <w:rFonts w:ascii="Arial" w:hAnsi="Arial" w:cs="Arial"/>
          <w:sz w:val="21"/>
          <w:szCs w:val="21"/>
        </w:rPr>
        <w:t>when completing the certificate reduction application.</w:t>
      </w:r>
    </w:p>
    <w:p w14:paraId="52FDD747" w14:textId="77777777" w:rsidR="00061922" w:rsidRDefault="00061922" w:rsidP="00061922">
      <w:pPr>
        <w:pStyle w:val="ListParagraph"/>
        <w:spacing w:after="0" w:line="276" w:lineRule="auto"/>
        <w:ind w:left="1080"/>
        <w:rPr>
          <w:rFonts w:ascii="Arial" w:hAnsi="Arial" w:cs="Arial"/>
          <w:sz w:val="21"/>
          <w:szCs w:val="21"/>
          <w:u w:val="single"/>
        </w:rPr>
      </w:pPr>
    </w:p>
    <w:p w14:paraId="6C8BAAC2" w14:textId="46495D11" w:rsidR="00061922" w:rsidRDefault="00061922" w:rsidP="00061922">
      <w:pPr>
        <w:pStyle w:val="ListParagraph"/>
        <w:numPr>
          <w:ilvl w:val="0"/>
          <w:numId w:val="3"/>
        </w:numPr>
        <w:spacing w:after="0" w:line="276" w:lineRule="auto"/>
        <w:rPr>
          <w:rFonts w:ascii="Arial" w:hAnsi="Arial" w:cs="Arial"/>
          <w:sz w:val="21"/>
          <w:szCs w:val="21"/>
        </w:rPr>
      </w:pPr>
      <w:r>
        <w:rPr>
          <w:rFonts w:ascii="Arial" w:hAnsi="Arial" w:cs="Arial"/>
          <w:sz w:val="21"/>
          <w:szCs w:val="21"/>
          <w:u w:val="single"/>
        </w:rPr>
        <w:t>DRAFT CONSERVED WATER FORBEARANCE AGREEMENT:</w:t>
      </w:r>
      <w:r>
        <w:rPr>
          <w:rFonts w:ascii="Arial" w:hAnsi="Arial" w:cs="Arial"/>
          <w:sz w:val="21"/>
          <w:szCs w:val="21"/>
        </w:rPr>
        <w:t xml:space="preserve"> The board received a draft copy of the forbearance agreement to review</w:t>
      </w:r>
      <w:r w:rsidR="0023711D">
        <w:rPr>
          <w:rFonts w:ascii="Arial" w:hAnsi="Arial" w:cs="Arial"/>
          <w:sz w:val="21"/>
          <w:szCs w:val="21"/>
        </w:rPr>
        <w:t xml:space="preserve">. </w:t>
      </w:r>
    </w:p>
    <w:p w14:paraId="417A148F" w14:textId="77777777" w:rsidR="00061922" w:rsidRPr="00061922" w:rsidRDefault="00061922" w:rsidP="00061922">
      <w:pPr>
        <w:pStyle w:val="ListParagraph"/>
        <w:rPr>
          <w:rFonts w:ascii="Arial" w:hAnsi="Arial" w:cs="Arial"/>
          <w:sz w:val="21"/>
          <w:szCs w:val="21"/>
        </w:rPr>
      </w:pPr>
    </w:p>
    <w:p w14:paraId="16AB376D" w14:textId="36410ECE" w:rsidR="00061922" w:rsidRDefault="00061922" w:rsidP="00061922">
      <w:pPr>
        <w:pStyle w:val="ListParagraph"/>
        <w:numPr>
          <w:ilvl w:val="0"/>
          <w:numId w:val="1"/>
        </w:numPr>
        <w:spacing w:after="0" w:line="276" w:lineRule="auto"/>
        <w:rPr>
          <w:rFonts w:ascii="Arial" w:hAnsi="Arial" w:cs="Arial"/>
          <w:sz w:val="21"/>
          <w:szCs w:val="21"/>
        </w:rPr>
      </w:pPr>
      <w:r>
        <w:rPr>
          <w:rFonts w:ascii="Arial" w:hAnsi="Arial" w:cs="Arial"/>
          <w:sz w:val="21"/>
          <w:szCs w:val="21"/>
          <w:u w:val="single"/>
        </w:rPr>
        <w:t>NEW BUSINESS:</w:t>
      </w:r>
    </w:p>
    <w:p w14:paraId="0738F1C0" w14:textId="77777777" w:rsidR="00061922" w:rsidRDefault="00061922" w:rsidP="00061922">
      <w:pPr>
        <w:pStyle w:val="ListParagraph"/>
        <w:spacing w:after="0" w:line="276" w:lineRule="auto"/>
        <w:rPr>
          <w:rFonts w:ascii="Arial" w:hAnsi="Arial" w:cs="Arial"/>
          <w:sz w:val="21"/>
          <w:szCs w:val="21"/>
        </w:rPr>
      </w:pPr>
    </w:p>
    <w:p w14:paraId="27459F28" w14:textId="77DB1DCA" w:rsidR="00061922" w:rsidRDefault="00061922" w:rsidP="00061922">
      <w:pPr>
        <w:pStyle w:val="ListParagraph"/>
        <w:numPr>
          <w:ilvl w:val="0"/>
          <w:numId w:val="4"/>
        </w:numPr>
        <w:spacing w:after="0" w:line="276" w:lineRule="auto"/>
        <w:rPr>
          <w:rFonts w:ascii="Arial" w:hAnsi="Arial" w:cs="Arial"/>
          <w:sz w:val="21"/>
          <w:szCs w:val="21"/>
        </w:rPr>
      </w:pPr>
      <w:r>
        <w:rPr>
          <w:rFonts w:ascii="Arial" w:hAnsi="Arial" w:cs="Arial"/>
          <w:sz w:val="21"/>
          <w:szCs w:val="21"/>
          <w:u w:val="single"/>
        </w:rPr>
        <w:lastRenderedPageBreak/>
        <w:t>MODERNIZATION FUND:</w:t>
      </w:r>
      <w:r>
        <w:rPr>
          <w:rFonts w:ascii="Arial" w:hAnsi="Arial" w:cs="Arial"/>
          <w:sz w:val="21"/>
          <w:szCs w:val="21"/>
        </w:rPr>
        <w:t xml:space="preserve"> Per Mark the Modernization Fund or Arnold Piping Fund is separate apart from the normal budget</w:t>
      </w:r>
      <w:r w:rsidR="0023711D">
        <w:rPr>
          <w:rFonts w:ascii="Arial" w:hAnsi="Arial" w:cs="Arial"/>
          <w:sz w:val="21"/>
          <w:szCs w:val="21"/>
        </w:rPr>
        <w:t xml:space="preserve">. </w:t>
      </w:r>
      <w:r>
        <w:rPr>
          <w:rFonts w:ascii="Arial" w:hAnsi="Arial" w:cs="Arial"/>
          <w:sz w:val="21"/>
          <w:szCs w:val="21"/>
        </w:rPr>
        <w:t xml:space="preserve">Funds from the Modernization Fund </w:t>
      </w:r>
      <w:r w:rsidR="009C4FD7">
        <w:rPr>
          <w:rFonts w:ascii="Arial" w:hAnsi="Arial" w:cs="Arial"/>
          <w:sz w:val="21"/>
          <w:szCs w:val="21"/>
        </w:rPr>
        <w:t>(Arnold Piping Fund) can be used to implement piping projects and all aspects of these projects according to the SIP (System Improvement Plan).</w:t>
      </w:r>
    </w:p>
    <w:p w14:paraId="1ECA9585" w14:textId="03A1FFCF" w:rsidR="00E3354D" w:rsidRDefault="009C4FD7" w:rsidP="00061922">
      <w:pPr>
        <w:pStyle w:val="ListParagraph"/>
        <w:numPr>
          <w:ilvl w:val="0"/>
          <w:numId w:val="4"/>
        </w:numPr>
        <w:spacing w:after="0" w:line="276" w:lineRule="auto"/>
        <w:rPr>
          <w:rFonts w:ascii="Arial" w:hAnsi="Arial" w:cs="Arial"/>
          <w:sz w:val="21"/>
          <w:szCs w:val="21"/>
        </w:rPr>
      </w:pPr>
      <w:r>
        <w:rPr>
          <w:rFonts w:ascii="Arial" w:hAnsi="Arial" w:cs="Arial"/>
          <w:sz w:val="21"/>
          <w:szCs w:val="21"/>
          <w:u w:val="single"/>
        </w:rPr>
        <w:t>PERSONNEL HANDBOOK – COMP TIME:</w:t>
      </w:r>
      <w:r>
        <w:rPr>
          <w:rFonts w:ascii="Arial" w:hAnsi="Arial" w:cs="Arial"/>
          <w:sz w:val="21"/>
          <w:szCs w:val="21"/>
        </w:rPr>
        <w:t xml:space="preserve"> Colin stated that he would like comp time to be eliminated</w:t>
      </w:r>
      <w:r w:rsidR="0023711D">
        <w:rPr>
          <w:rFonts w:ascii="Arial" w:hAnsi="Arial" w:cs="Arial"/>
          <w:sz w:val="21"/>
          <w:szCs w:val="21"/>
        </w:rPr>
        <w:t xml:space="preserve">. </w:t>
      </w:r>
      <w:r>
        <w:rPr>
          <w:rFonts w:ascii="Arial" w:hAnsi="Arial" w:cs="Arial"/>
          <w:sz w:val="21"/>
          <w:szCs w:val="21"/>
        </w:rPr>
        <w:t xml:space="preserve">The reason for this is comp time is accrued and used for vacation </w:t>
      </w:r>
      <w:r w:rsidR="00BF6969">
        <w:rPr>
          <w:rFonts w:ascii="Arial" w:hAnsi="Arial" w:cs="Arial"/>
          <w:sz w:val="21"/>
          <w:szCs w:val="21"/>
        </w:rPr>
        <w:t>time,</w:t>
      </w:r>
      <w:r>
        <w:rPr>
          <w:rFonts w:ascii="Arial" w:hAnsi="Arial" w:cs="Arial"/>
          <w:sz w:val="21"/>
          <w:szCs w:val="21"/>
        </w:rPr>
        <w:t xml:space="preserve"> but they also have vacation time. </w:t>
      </w:r>
      <w:r w:rsidR="0023711D">
        <w:rPr>
          <w:rFonts w:ascii="Arial" w:hAnsi="Arial" w:cs="Arial"/>
          <w:sz w:val="21"/>
          <w:szCs w:val="21"/>
        </w:rPr>
        <w:t>Both</w:t>
      </w:r>
      <w:r>
        <w:rPr>
          <w:rFonts w:ascii="Arial" w:hAnsi="Arial" w:cs="Arial"/>
          <w:sz w:val="21"/>
          <w:szCs w:val="21"/>
        </w:rPr>
        <w:t xml:space="preserve"> accrued together give everyone many hours which can be used for time off</w:t>
      </w:r>
      <w:r w:rsidR="0023711D">
        <w:rPr>
          <w:rFonts w:ascii="Arial" w:hAnsi="Arial" w:cs="Arial"/>
          <w:sz w:val="21"/>
          <w:szCs w:val="21"/>
        </w:rPr>
        <w:t xml:space="preserve">. </w:t>
      </w:r>
      <w:r>
        <w:rPr>
          <w:rFonts w:ascii="Arial" w:hAnsi="Arial" w:cs="Arial"/>
          <w:sz w:val="21"/>
          <w:szCs w:val="21"/>
        </w:rPr>
        <w:t xml:space="preserve">All the time </w:t>
      </w:r>
      <w:r w:rsidR="00E3354D">
        <w:rPr>
          <w:rFonts w:ascii="Arial" w:hAnsi="Arial" w:cs="Arial"/>
          <w:sz w:val="21"/>
          <w:szCs w:val="21"/>
        </w:rPr>
        <w:t xml:space="preserve">off causes problems during maintenance season when projects are </w:t>
      </w:r>
      <w:r w:rsidR="00BF6969">
        <w:rPr>
          <w:rFonts w:ascii="Arial" w:hAnsi="Arial" w:cs="Arial"/>
          <w:sz w:val="21"/>
          <w:szCs w:val="21"/>
        </w:rPr>
        <w:t>scheduled,</w:t>
      </w:r>
      <w:r w:rsidR="00E3354D">
        <w:rPr>
          <w:rFonts w:ascii="Arial" w:hAnsi="Arial" w:cs="Arial"/>
          <w:sz w:val="21"/>
          <w:szCs w:val="21"/>
        </w:rPr>
        <w:t xml:space="preserve"> and work cannot be completed because of employees being away</w:t>
      </w:r>
      <w:r w:rsidR="0023711D">
        <w:rPr>
          <w:rFonts w:ascii="Arial" w:hAnsi="Arial" w:cs="Arial"/>
          <w:sz w:val="21"/>
          <w:szCs w:val="21"/>
        </w:rPr>
        <w:t xml:space="preserve">. </w:t>
      </w:r>
      <w:r w:rsidR="00E3354D">
        <w:rPr>
          <w:rFonts w:ascii="Arial" w:hAnsi="Arial" w:cs="Arial"/>
          <w:sz w:val="21"/>
          <w:szCs w:val="21"/>
        </w:rPr>
        <w:t>Since comp time and overtime are at a 1 ½ hour rate, Colin would like to do away with comp time, pay them any of their comp hours as overtime on each paycheck. The employees will have to manage their vacation hours for vacation</w:t>
      </w:r>
      <w:r w:rsidR="0023711D">
        <w:rPr>
          <w:rFonts w:ascii="Arial" w:hAnsi="Arial" w:cs="Arial"/>
          <w:sz w:val="21"/>
          <w:szCs w:val="21"/>
        </w:rPr>
        <w:t xml:space="preserve">. </w:t>
      </w:r>
      <w:r w:rsidR="00E3354D">
        <w:rPr>
          <w:rFonts w:ascii="Arial" w:hAnsi="Arial" w:cs="Arial"/>
          <w:sz w:val="21"/>
          <w:szCs w:val="21"/>
        </w:rPr>
        <w:t xml:space="preserve">We will see how everything goes, and if we need to implement comp time in the future, we may </w:t>
      </w:r>
      <w:r w:rsidR="004E3488">
        <w:rPr>
          <w:rFonts w:ascii="Arial" w:hAnsi="Arial" w:cs="Arial"/>
          <w:sz w:val="21"/>
          <w:szCs w:val="21"/>
        </w:rPr>
        <w:t>put</w:t>
      </w:r>
      <w:r w:rsidR="00E3354D">
        <w:rPr>
          <w:rFonts w:ascii="Arial" w:hAnsi="Arial" w:cs="Arial"/>
          <w:sz w:val="21"/>
          <w:szCs w:val="21"/>
        </w:rPr>
        <w:t xml:space="preserve"> a cap on hours.</w:t>
      </w:r>
    </w:p>
    <w:p w14:paraId="05499A48" w14:textId="77777777" w:rsidR="00E3354D" w:rsidRDefault="00E3354D" w:rsidP="00E3354D">
      <w:pPr>
        <w:spacing w:after="0" w:line="276" w:lineRule="auto"/>
        <w:rPr>
          <w:rFonts w:ascii="Arial" w:hAnsi="Arial" w:cs="Arial"/>
          <w:sz w:val="21"/>
          <w:szCs w:val="21"/>
        </w:rPr>
      </w:pPr>
    </w:p>
    <w:p w14:paraId="0D9198ED" w14:textId="7A188A4A" w:rsidR="00495906" w:rsidRDefault="00E3354D" w:rsidP="00E3354D">
      <w:pPr>
        <w:pStyle w:val="ListParagraph"/>
        <w:numPr>
          <w:ilvl w:val="0"/>
          <w:numId w:val="4"/>
        </w:numPr>
        <w:spacing w:after="0" w:line="276" w:lineRule="auto"/>
        <w:rPr>
          <w:rFonts w:ascii="Arial" w:hAnsi="Arial" w:cs="Arial"/>
          <w:sz w:val="21"/>
          <w:szCs w:val="21"/>
        </w:rPr>
      </w:pPr>
      <w:r>
        <w:rPr>
          <w:rFonts w:ascii="Arial" w:hAnsi="Arial" w:cs="Arial"/>
          <w:sz w:val="21"/>
          <w:szCs w:val="21"/>
          <w:u w:val="single"/>
        </w:rPr>
        <w:t>PERSONNEL HANDBOOK – BENEFITS FOR PART-TIME EMPLOYEES:</w:t>
      </w:r>
      <w:r>
        <w:rPr>
          <w:rFonts w:ascii="Arial" w:hAnsi="Arial" w:cs="Arial"/>
          <w:sz w:val="21"/>
          <w:szCs w:val="21"/>
        </w:rPr>
        <w:t xml:space="preserve"> Colin would like the policy </w:t>
      </w:r>
      <w:r w:rsidR="00495906">
        <w:rPr>
          <w:rFonts w:ascii="Arial" w:hAnsi="Arial" w:cs="Arial"/>
          <w:sz w:val="21"/>
          <w:szCs w:val="21"/>
        </w:rPr>
        <w:t>changed for part-time employees to not receive benefits</w:t>
      </w:r>
      <w:r w:rsidR="0023711D">
        <w:rPr>
          <w:rFonts w:ascii="Arial" w:hAnsi="Arial" w:cs="Arial"/>
          <w:sz w:val="21"/>
          <w:szCs w:val="21"/>
        </w:rPr>
        <w:t xml:space="preserve">. </w:t>
      </w:r>
      <w:r w:rsidR="00495906">
        <w:rPr>
          <w:rFonts w:ascii="Arial" w:hAnsi="Arial" w:cs="Arial"/>
          <w:sz w:val="21"/>
          <w:szCs w:val="21"/>
        </w:rPr>
        <w:t>What is considered “part-time” per Oregon law is 30 to 35 hours</w:t>
      </w:r>
      <w:r w:rsidR="0023711D">
        <w:rPr>
          <w:rFonts w:ascii="Arial" w:hAnsi="Arial" w:cs="Arial"/>
          <w:sz w:val="21"/>
          <w:szCs w:val="21"/>
        </w:rPr>
        <w:t xml:space="preserve">. </w:t>
      </w:r>
      <w:r w:rsidR="00495906">
        <w:rPr>
          <w:rFonts w:ascii="Arial" w:hAnsi="Arial" w:cs="Arial"/>
          <w:sz w:val="21"/>
          <w:szCs w:val="21"/>
        </w:rPr>
        <w:t>The board stated the number of hours will be up to Colin to decide</w:t>
      </w:r>
      <w:r w:rsidR="0023711D">
        <w:rPr>
          <w:rFonts w:ascii="Arial" w:hAnsi="Arial" w:cs="Arial"/>
          <w:sz w:val="21"/>
          <w:szCs w:val="21"/>
        </w:rPr>
        <w:t xml:space="preserve">. </w:t>
      </w:r>
    </w:p>
    <w:p w14:paraId="25A4677C" w14:textId="77777777" w:rsidR="00495906" w:rsidRPr="00495906" w:rsidRDefault="00495906" w:rsidP="00495906">
      <w:pPr>
        <w:pStyle w:val="ListParagraph"/>
        <w:rPr>
          <w:rFonts w:ascii="Arial" w:hAnsi="Arial" w:cs="Arial"/>
          <w:sz w:val="21"/>
          <w:szCs w:val="21"/>
        </w:rPr>
      </w:pPr>
    </w:p>
    <w:p w14:paraId="28479C81" w14:textId="7920819F" w:rsidR="009C4FD7" w:rsidRDefault="00495906" w:rsidP="00495906">
      <w:pPr>
        <w:pStyle w:val="ListParagraph"/>
        <w:spacing w:after="0" w:line="276" w:lineRule="auto"/>
        <w:ind w:left="1080"/>
        <w:rPr>
          <w:rFonts w:ascii="Arial" w:hAnsi="Arial" w:cs="Arial"/>
          <w:sz w:val="21"/>
          <w:szCs w:val="21"/>
        </w:rPr>
      </w:pPr>
      <w:r>
        <w:rPr>
          <w:rFonts w:ascii="Arial" w:hAnsi="Arial" w:cs="Arial"/>
          <w:sz w:val="21"/>
          <w:szCs w:val="21"/>
        </w:rPr>
        <w:t>Colin would like approval to change these two items in the personnel handbook and would like assistance from BLJ</w:t>
      </w:r>
      <w:r w:rsidR="0023711D">
        <w:rPr>
          <w:rFonts w:ascii="Arial" w:hAnsi="Arial" w:cs="Arial"/>
          <w:sz w:val="21"/>
          <w:szCs w:val="21"/>
        </w:rPr>
        <w:t xml:space="preserve">. </w:t>
      </w:r>
      <w:r>
        <w:rPr>
          <w:rFonts w:ascii="Arial" w:hAnsi="Arial" w:cs="Arial"/>
          <w:sz w:val="21"/>
          <w:szCs w:val="21"/>
        </w:rPr>
        <w:t xml:space="preserve">Bob motioned, and Jon seconded his motion to approve the </w:t>
      </w:r>
      <w:r w:rsidR="004E3488">
        <w:rPr>
          <w:rFonts w:ascii="Arial" w:hAnsi="Arial" w:cs="Arial"/>
          <w:sz w:val="21"/>
          <w:szCs w:val="21"/>
        </w:rPr>
        <w:t>above-mentioned</w:t>
      </w:r>
      <w:r>
        <w:rPr>
          <w:rFonts w:ascii="Arial" w:hAnsi="Arial" w:cs="Arial"/>
          <w:sz w:val="21"/>
          <w:szCs w:val="21"/>
        </w:rPr>
        <w:t xml:space="preserve"> changes to the personnel handbook with assistance from labor attorneys at BLJ</w:t>
      </w:r>
      <w:r w:rsidR="0023711D">
        <w:rPr>
          <w:rFonts w:ascii="Arial" w:hAnsi="Arial" w:cs="Arial"/>
          <w:sz w:val="21"/>
          <w:szCs w:val="21"/>
        </w:rPr>
        <w:t xml:space="preserve">. </w:t>
      </w:r>
      <w:r>
        <w:rPr>
          <w:rFonts w:ascii="Arial" w:hAnsi="Arial" w:cs="Arial"/>
          <w:sz w:val="21"/>
          <w:szCs w:val="21"/>
        </w:rPr>
        <w:t>The vote was unanimous in favor</w:t>
      </w:r>
      <w:r w:rsidR="0023711D">
        <w:rPr>
          <w:rFonts w:ascii="Arial" w:hAnsi="Arial" w:cs="Arial"/>
          <w:sz w:val="21"/>
          <w:szCs w:val="21"/>
        </w:rPr>
        <w:t xml:space="preserve">. </w:t>
      </w:r>
    </w:p>
    <w:p w14:paraId="69E925AF" w14:textId="77777777" w:rsidR="00495906" w:rsidRDefault="00495906" w:rsidP="00495906">
      <w:pPr>
        <w:pStyle w:val="ListParagraph"/>
        <w:spacing w:after="0" w:line="276" w:lineRule="auto"/>
        <w:ind w:left="1080"/>
        <w:rPr>
          <w:rFonts w:ascii="Arial" w:hAnsi="Arial" w:cs="Arial"/>
          <w:sz w:val="21"/>
          <w:szCs w:val="21"/>
        </w:rPr>
      </w:pPr>
    </w:p>
    <w:p w14:paraId="2AB30ED5" w14:textId="04349B95" w:rsidR="00495906" w:rsidRDefault="00495906" w:rsidP="00495906">
      <w:pPr>
        <w:pStyle w:val="ListParagraph"/>
        <w:numPr>
          <w:ilvl w:val="0"/>
          <w:numId w:val="4"/>
        </w:numPr>
        <w:spacing w:after="0" w:line="276" w:lineRule="auto"/>
        <w:rPr>
          <w:rFonts w:ascii="Arial" w:hAnsi="Arial" w:cs="Arial"/>
          <w:sz w:val="21"/>
          <w:szCs w:val="21"/>
        </w:rPr>
      </w:pPr>
      <w:r>
        <w:rPr>
          <w:rFonts w:ascii="Arial" w:hAnsi="Arial" w:cs="Arial"/>
          <w:sz w:val="21"/>
          <w:szCs w:val="21"/>
          <w:u w:val="single"/>
        </w:rPr>
        <w:t>BOARD MEETING TIME:</w:t>
      </w:r>
      <w:r>
        <w:rPr>
          <w:rFonts w:ascii="Arial" w:hAnsi="Arial" w:cs="Arial"/>
          <w:sz w:val="21"/>
          <w:szCs w:val="21"/>
        </w:rPr>
        <w:t xml:space="preserve">  Colin stated that he understands we cannot legally change the day and time of the monthly board meeting until the Annual Meeting in January 2025, but he requested the board consider to change the day and time to accommodate our attorney’s schedule but the change in time to decrease the number of overtime hours for employees who have to attend the meeting. The meetings run </w:t>
      </w:r>
      <w:r w:rsidR="0023711D">
        <w:rPr>
          <w:rFonts w:ascii="Arial" w:hAnsi="Arial" w:cs="Arial"/>
          <w:sz w:val="21"/>
          <w:szCs w:val="21"/>
        </w:rPr>
        <w:t>late</w:t>
      </w:r>
      <w:r>
        <w:rPr>
          <w:rFonts w:ascii="Arial" w:hAnsi="Arial" w:cs="Arial"/>
          <w:sz w:val="21"/>
          <w:szCs w:val="21"/>
        </w:rPr>
        <w:t xml:space="preserve"> at times</w:t>
      </w:r>
      <w:r w:rsidR="0023711D">
        <w:rPr>
          <w:rFonts w:ascii="Arial" w:hAnsi="Arial" w:cs="Arial"/>
          <w:sz w:val="21"/>
          <w:szCs w:val="21"/>
        </w:rPr>
        <w:t xml:space="preserve">. </w:t>
      </w:r>
      <w:r>
        <w:rPr>
          <w:rFonts w:ascii="Arial" w:hAnsi="Arial" w:cs="Arial"/>
          <w:sz w:val="21"/>
          <w:szCs w:val="21"/>
        </w:rPr>
        <w:t xml:space="preserve">It makes for </w:t>
      </w:r>
      <w:r w:rsidR="00600423">
        <w:rPr>
          <w:rFonts w:ascii="Arial" w:hAnsi="Arial" w:cs="Arial"/>
          <w:sz w:val="21"/>
          <w:szCs w:val="21"/>
        </w:rPr>
        <w:t>an exceptionally long</w:t>
      </w:r>
      <w:r>
        <w:rPr>
          <w:rFonts w:ascii="Arial" w:hAnsi="Arial" w:cs="Arial"/>
          <w:sz w:val="21"/>
          <w:szCs w:val="21"/>
        </w:rPr>
        <w:t xml:space="preserve"> day and overtime for 2 employees for the year was approximately $5,000</w:t>
      </w:r>
      <w:r w:rsidR="00600423">
        <w:rPr>
          <w:rFonts w:ascii="Arial" w:hAnsi="Arial" w:cs="Arial"/>
          <w:sz w:val="21"/>
          <w:szCs w:val="21"/>
        </w:rPr>
        <w:t xml:space="preserve">. </w:t>
      </w:r>
      <w:r>
        <w:rPr>
          <w:rFonts w:ascii="Arial" w:hAnsi="Arial" w:cs="Arial"/>
          <w:sz w:val="21"/>
          <w:szCs w:val="21"/>
        </w:rPr>
        <w:t>After discussion, the proposed day would be changed to the 3</w:t>
      </w:r>
      <w:r w:rsidRPr="00495906">
        <w:rPr>
          <w:rFonts w:ascii="Arial" w:hAnsi="Arial" w:cs="Arial"/>
          <w:sz w:val="21"/>
          <w:szCs w:val="21"/>
          <w:vertAlign w:val="superscript"/>
        </w:rPr>
        <w:t>rd</w:t>
      </w:r>
      <w:r>
        <w:rPr>
          <w:rFonts w:ascii="Arial" w:hAnsi="Arial" w:cs="Arial"/>
          <w:sz w:val="21"/>
          <w:szCs w:val="21"/>
        </w:rPr>
        <w:t xml:space="preserve"> Tuesday of the month and the time would be changed to 10:00 </w:t>
      </w:r>
      <w:r w:rsidR="0023711D">
        <w:rPr>
          <w:rFonts w:ascii="Arial" w:hAnsi="Arial" w:cs="Arial"/>
          <w:sz w:val="21"/>
          <w:szCs w:val="21"/>
        </w:rPr>
        <w:t xml:space="preserve">am. </w:t>
      </w:r>
      <w:r w:rsidR="001361C9">
        <w:rPr>
          <w:rFonts w:ascii="Arial" w:hAnsi="Arial" w:cs="Arial"/>
          <w:sz w:val="21"/>
          <w:szCs w:val="21"/>
        </w:rPr>
        <w:t>This will be voted on at the annual meeting in January.</w:t>
      </w:r>
    </w:p>
    <w:p w14:paraId="5C383635" w14:textId="2CA7A3E3" w:rsidR="001361C9" w:rsidRDefault="001361C9" w:rsidP="001361C9">
      <w:pPr>
        <w:spacing w:after="0" w:line="276" w:lineRule="auto"/>
        <w:rPr>
          <w:rFonts w:ascii="Arial" w:hAnsi="Arial" w:cs="Arial"/>
          <w:sz w:val="21"/>
          <w:szCs w:val="21"/>
        </w:rPr>
      </w:pPr>
    </w:p>
    <w:p w14:paraId="693F68D2" w14:textId="1C5D8916" w:rsidR="001361C9" w:rsidRDefault="001361C9" w:rsidP="001361C9">
      <w:pPr>
        <w:pStyle w:val="ListParagraph"/>
        <w:numPr>
          <w:ilvl w:val="0"/>
          <w:numId w:val="1"/>
        </w:numPr>
        <w:spacing w:after="0" w:line="276" w:lineRule="auto"/>
        <w:rPr>
          <w:rFonts w:ascii="Arial" w:hAnsi="Arial" w:cs="Arial"/>
          <w:sz w:val="21"/>
          <w:szCs w:val="21"/>
        </w:rPr>
      </w:pPr>
      <w:r>
        <w:rPr>
          <w:rFonts w:ascii="Arial" w:hAnsi="Arial" w:cs="Arial"/>
          <w:sz w:val="21"/>
          <w:szCs w:val="21"/>
          <w:u w:val="single"/>
        </w:rPr>
        <w:t>OPEN FORUM:</w:t>
      </w:r>
      <w:r>
        <w:rPr>
          <w:rFonts w:ascii="Arial" w:hAnsi="Arial" w:cs="Arial"/>
          <w:sz w:val="21"/>
          <w:szCs w:val="21"/>
        </w:rPr>
        <w:t xml:space="preserve"> There were no items brought up for discussion.</w:t>
      </w:r>
    </w:p>
    <w:p w14:paraId="59B468E5" w14:textId="77777777" w:rsidR="001361C9" w:rsidRDefault="001361C9" w:rsidP="001361C9">
      <w:pPr>
        <w:pStyle w:val="ListParagraph"/>
        <w:spacing w:after="0" w:line="276" w:lineRule="auto"/>
        <w:rPr>
          <w:rFonts w:ascii="Arial" w:hAnsi="Arial" w:cs="Arial"/>
          <w:sz w:val="21"/>
          <w:szCs w:val="21"/>
          <w:u w:val="single"/>
        </w:rPr>
      </w:pPr>
    </w:p>
    <w:p w14:paraId="34E055FB" w14:textId="733920F1" w:rsidR="001361C9" w:rsidRDefault="001361C9" w:rsidP="001361C9">
      <w:pPr>
        <w:pStyle w:val="ListParagraph"/>
        <w:numPr>
          <w:ilvl w:val="0"/>
          <w:numId w:val="1"/>
        </w:numPr>
        <w:spacing w:after="0" w:line="276" w:lineRule="auto"/>
        <w:rPr>
          <w:rFonts w:ascii="Arial" w:hAnsi="Arial" w:cs="Arial"/>
          <w:sz w:val="21"/>
          <w:szCs w:val="21"/>
        </w:rPr>
      </w:pPr>
      <w:r w:rsidRPr="001361C9">
        <w:rPr>
          <w:rFonts w:ascii="Arial" w:hAnsi="Arial" w:cs="Arial"/>
          <w:sz w:val="21"/>
          <w:szCs w:val="21"/>
          <w:u w:val="single"/>
        </w:rPr>
        <w:t>EXECUTIVE SESSION:</w:t>
      </w:r>
      <w:r w:rsidRPr="001361C9">
        <w:rPr>
          <w:rFonts w:ascii="Arial" w:hAnsi="Arial" w:cs="Arial"/>
          <w:sz w:val="21"/>
          <w:szCs w:val="21"/>
        </w:rPr>
        <w:t xml:space="preserve">  At 5:39 pm, Bob called to suspend the regular meeting session to go into executive session pursuant to ORS 192.660(2)(e) to conduct deliberations with persons we have designated to negotiate real property transactions and </w:t>
      </w:r>
      <w:r>
        <w:rPr>
          <w:rFonts w:ascii="Arial" w:hAnsi="Arial" w:cs="Arial"/>
          <w:sz w:val="21"/>
          <w:szCs w:val="21"/>
        </w:rPr>
        <w:t>(h) to consult with our attorney regarding our legal rights and duties in regard to current litigation or litigation that is more likely than not to be filed.</w:t>
      </w:r>
    </w:p>
    <w:p w14:paraId="4302ADF1" w14:textId="58AE6B2D" w:rsidR="001361C9" w:rsidRDefault="001361C9" w:rsidP="001361C9">
      <w:pPr>
        <w:spacing w:after="0" w:line="276" w:lineRule="auto"/>
        <w:rPr>
          <w:rFonts w:ascii="Arial" w:hAnsi="Arial" w:cs="Arial"/>
          <w:sz w:val="21"/>
          <w:szCs w:val="21"/>
        </w:rPr>
      </w:pPr>
    </w:p>
    <w:p w14:paraId="17036379" w14:textId="42788D24" w:rsidR="001361C9" w:rsidRPr="001361C9" w:rsidRDefault="001361C9" w:rsidP="001361C9">
      <w:pPr>
        <w:spacing w:after="0" w:line="276" w:lineRule="auto"/>
        <w:rPr>
          <w:rFonts w:ascii="Arial" w:hAnsi="Arial" w:cs="Arial"/>
          <w:sz w:val="21"/>
          <w:szCs w:val="21"/>
        </w:rPr>
      </w:pPr>
      <w:r>
        <w:rPr>
          <w:rFonts w:ascii="Arial" w:hAnsi="Arial" w:cs="Arial"/>
          <w:sz w:val="21"/>
          <w:szCs w:val="21"/>
        </w:rPr>
        <w:t>Steve Keffer left the meeting at 5:39 pm.</w:t>
      </w:r>
    </w:p>
    <w:p w14:paraId="10048196" w14:textId="77777777" w:rsidR="001361C9" w:rsidRPr="001361C9" w:rsidRDefault="001361C9" w:rsidP="001361C9">
      <w:pPr>
        <w:pStyle w:val="ListParagraph"/>
        <w:rPr>
          <w:rFonts w:ascii="Arial" w:hAnsi="Arial" w:cs="Arial"/>
          <w:sz w:val="21"/>
          <w:szCs w:val="21"/>
        </w:rPr>
      </w:pPr>
    </w:p>
    <w:p w14:paraId="4A3C8D46" w14:textId="04705AB6" w:rsidR="001361C9" w:rsidRDefault="001361C9" w:rsidP="001361C9">
      <w:pPr>
        <w:pStyle w:val="ListParagraph"/>
        <w:spacing w:after="0" w:line="276" w:lineRule="auto"/>
        <w:rPr>
          <w:rFonts w:ascii="Arial" w:hAnsi="Arial" w:cs="Arial"/>
          <w:sz w:val="21"/>
          <w:szCs w:val="21"/>
        </w:rPr>
      </w:pPr>
      <w:r>
        <w:rPr>
          <w:rFonts w:ascii="Arial" w:hAnsi="Arial" w:cs="Arial"/>
          <w:sz w:val="21"/>
          <w:szCs w:val="21"/>
        </w:rPr>
        <w:t xml:space="preserve">The regular meeting was called back to order at 6:01 </w:t>
      </w:r>
      <w:r w:rsidR="0023711D">
        <w:rPr>
          <w:rFonts w:ascii="Arial" w:hAnsi="Arial" w:cs="Arial"/>
          <w:sz w:val="21"/>
          <w:szCs w:val="21"/>
        </w:rPr>
        <w:t xml:space="preserve">pm. </w:t>
      </w:r>
    </w:p>
    <w:p w14:paraId="349CFD95" w14:textId="77777777" w:rsidR="001361C9" w:rsidRDefault="001361C9" w:rsidP="001361C9">
      <w:pPr>
        <w:pStyle w:val="ListParagraph"/>
        <w:spacing w:after="0" w:line="276" w:lineRule="auto"/>
        <w:rPr>
          <w:rFonts w:ascii="Arial" w:hAnsi="Arial" w:cs="Arial"/>
          <w:sz w:val="21"/>
          <w:szCs w:val="21"/>
        </w:rPr>
      </w:pPr>
    </w:p>
    <w:p w14:paraId="29D54CB5" w14:textId="21D3169B" w:rsidR="001361C9" w:rsidRDefault="001361C9" w:rsidP="001361C9">
      <w:pPr>
        <w:pStyle w:val="ListParagraph"/>
        <w:spacing w:after="0" w:line="276" w:lineRule="auto"/>
        <w:rPr>
          <w:rFonts w:ascii="Arial" w:hAnsi="Arial" w:cs="Arial"/>
          <w:sz w:val="21"/>
          <w:szCs w:val="21"/>
        </w:rPr>
      </w:pPr>
      <w:r>
        <w:rPr>
          <w:rFonts w:ascii="Arial" w:hAnsi="Arial" w:cs="Arial"/>
          <w:sz w:val="21"/>
          <w:szCs w:val="21"/>
        </w:rPr>
        <w:t xml:space="preserve">Jon asked that we </w:t>
      </w:r>
      <w:r w:rsidR="0023711D">
        <w:rPr>
          <w:rFonts w:ascii="Arial" w:hAnsi="Arial" w:cs="Arial"/>
          <w:sz w:val="21"/>
          <w:szCs w:val="21"/>
        </w:rPr>
        <w:t>try</w:t>
      </w:r>
      <w:r>
        <w:rPr>
          <w:rFonts w:ascii="Arial" w:hAnsi="Arial" w:cs="Arial"/>
          <w:sz w:val="21"/>
          <w:szCs w:val="21"/>
        </w:rPr>
        <w:t xml:space="preserve"> to sell what water we have as soon as possible</w:t>
      </w:r>
      <w:r w:rsidR="0023711D">
        <w:rPr>
          <w:rFonts w:ascii="Arial" w:hAnsi="Arial" w:cs="Arial"/>
          <w:sz w:val="21"/>
          <w:szCs w:val="21"/>
        </w:rPr>
        <w:t xml:space="preserve">. </w:t>
      </w:r>
      <w:r>
        <w:rPr>
          <w:rFonts w:ascii="Arial" w:hAnsi="Arial" w:cs="Arial"/>
          <w:sz w:val="21"/>
          <w:szCs w:val="21"/>
        </w:rPr>
        <w:t>Juanita will give him what our current costs are</w:t>
      </w:r>
      <w:r w:rsidR="00BF6969">
        <w:rPr>
          <w:rFonts w:ascii="Arial" w:hAnsi="Arial" w:cs="Arial"/>
          <w:sz w:val="21"/>
          <w:szCs w:val="21"/>
        </w:rPr>
        <w:t xml:space="preserve"> for a water transfer</w:t>
      </w:r>
      <w:r>
        <w:rPr>
          <w:rFonts w:ascii="Arial" w:hAnsi="Arial" w:cs="Arial"/>
          <w:sz w:val="21"/>
          <w:szCs w:val="21"/>
        </w:rPr>
        <w:t>; both paid out and out of pocket costs, what the price water is per acre</w:t>
      </w:r>
      <w:r w:rsidR="00BF6969">
        <w:rPr>
          <w:rFonts w:ascii="Arial" w:hAnsi="Arial" w:cs="Arial"/>
          <w:sz w:val="21"/>
          <w:szCs w:val="21"/>
        </w:rPr>
        <w:t>, and sample assessments for various size acreages</w:t>
      </w:r>
      <w:r w:rsidR="0023711D">
        <w:rPr>
          <w:rFonts w:ascii="Arial" w:hAnsi="Arial" w:cs="Arial"/>
          <w:sz w:val="21"/>
          <w:szCs w:val="21"/>
        </w:rPr>
        <w:t xml:space="preserve">. </w:t>
      </w:r>
      <w:r w:rsidR="00BF6969">
        <w:rPr>
          <w:rFonts w:ascii="Arial" w:hAnsi="Arial" w:cs="Arial"/>
          <w:sz w:val="21"/>
          <w:szCs w:val="21"/>
        </w:rPr>
        <w:t>Jon suggested a letter go out with the assessments regarding the assessment increase and marketing of water rights which the District holds</w:t>
      </w:r>
      <w:r w:rsidR="0023711D">
        <w:rPr>
          <w:rFonts w:ascii="Arial" w:hAnsi="Arial" w:cs="Arial"/>
          <w:sz w:val="21"/>
          <w:szCs w:val="21"/>
        </w:rPr>
        <w:t xml:space="preserve">. </w:t>
      </w:r>
      <w:r w:rsidR="00BF6969">
        <w:rPr>
          <w:rFonts w:ascii="Arial" w:hAnsi="Arial" w:cs="Arial"/>
          <w:sz w:val="21"/>
          <w:szCs w:val="21"/>
        </w:rPr>
        <w:t>Juanita noted that most anyone who wanted to purchase water would not be able to use it in the 2025 irrigation season, therefore we could send out the marketing letter after January 14</w:t>
      </w:r>
      <w:r w:rsidR="00BF6969" w:rsidRPr="00BF6969">
        <w:rPr>
          <w:rFonts w:ascii="Arial" w:hAnsi="Arial" w:cs="Arial"/>
          <w:sz w:val="21"/>
          <w:szCs w:val="21"/>
          <w:vertAlign w:val="superscript"/>
        </w:rPr>
        <w:t>th</w:t>
      </w:r>
      <w:r w:rsidR="0023711D">
        <w:rPr>
          <w:rFonts w:ascii="Arial" w:hAnsi="Arial" w:cs="Arial"/>
          <w:sz w:val="21"/>
          <w:szCs w:val="21"/>
        </w:rPr>
        <w:t xml:space="preserve">. </w:t>
      </w:r>
    </w:p>
    <w:p w14:paraId="283FDE36" w14:textId="77777777" w:rsidR="00BF6969" w:rsidRDefault="00BF6969" w:rsidP="001361C9">
      <w:pPr>
        <w:pStyle w:val="ListParagraph"/>
        <w:spacing w:after="0" w:line="276" w:lineRule="auto"/>
        <w:rPr>
          <w:rFonts w:ascii="Arial" w:hAnsi="Arial" w:cs="Arial"/>
          <w:sz w:val="21"/>
          <w:szCs w:val="21"/>
        </w:rPr>
      </w:pPr>
    </w:p>
    <w:p w14:paraId="6CA2E22E" w14:textId="2C3E26E6" w:rsidR="00BF6969" w:rsidRDefault="00BF6969" w:rsidP="001361C9">
      <w:pPr>
        <w:pStyle w:val="ListParagraph"/>
        <w:spacing w:after="0" w:line="276" w:lineRule="auto"/>
        <w:rPr>
          <w:rFonts w:ascii="Arial" w:hAnsi="Arial" w:cs="Arial"/>
          <w:sz w:val="21"/>
          <w:szCs w:val="21"/>
        </w:rPr>
      </w:pPr>
      <w:r>
        <w:rPr>
          <w:rFonts w:ascii="Arial" w:hAnsi="Arial" w:cs="Arial"/>
          <w:sz w:val="21"/>
          <w:szCs w:val="21"/>
        </w:rPr>
        <w:t>Juanita will work on getting this information to Jon.</w:t>
      </w:r>
    </w:p>
    <w:p w14:paraId="797CDF40" w14:textId="77777777" w:rsidR="00BF6969" w:rsidRDefault="00BF6969" w:rsidP="001361C9">
      <w:pPr>
        <w:pStyle w:val="ListParagraph"/>
        <w:spacing w:after="0" w:line="276" w:lineRule="auto"/>
        <w:rPr>
          <w:rFonts w:ascii="Arial" w:hAnsi="Arial" w:cs="Arial"/>
          <w:sz w:val="21"/>
          <w:szCs w:val="21"/>
        </w:rPr>
      </w:pPr>
    </w:p>
    <w:p w14:paraId="3EC7A434" w14:textId="67391145" w:rsidR="00BF6969" w:rsidRPr="001361C9" w:rsidRDefault="00BF6969" w:rsidP="00BF6969">
      <w:pPr>
        <w:pStyle w:val="ListParagraph"/>
        <w:numPr>
          <w:ilvl w:val="0"/>
          <w:numId w:val="1"/>
        </w:numPr>
        <w:spacing w:after="0" w:line="276" w:lineRule="auto"/>
        <w:rPr>
          <w:rFonts w:ascii="Arial" w:hAnsi="Arial" w:cs="Arial"/>
          <w:sz w:val="21"/>
          <w:szCs w:val="21"/>
        </w:rPr>
      </w:pPr>
      <w:r>
        <w:rPr>
          <w:rFonts w:ascii="Arial" w:hAnsi="Arial" w:cs="Arial"/>
          <w:sz w:val="21"/>
          <w:szCs w:val="21"/>
          <w:u w:val="single"/>
        </w:rPr>
        <w:t>ADJOURNMENT:</w:t>
      </w:r>
      <w:r>
        <w:rPr>
          <w:rFonts w:ascii="Arial" w:hAnsi="Arial" w:cs="Arial"/>
          <w:sz w:val="21"/>
          <w:szCs w:val="21"/>
        </w:rPr>
        <w:t xml:space="preserve">  The meeting adjourned at 6:17 pm.</w:t>
      </w:r>
    </w:p>
    <w:p w14:paraId="545509B4" w14:textId="77777777" w:rsidR="008F0AAA" w:rsidRDefault="008F0AAA" w:rsidP="008F0AAA">
      <w:pPr>
        <w:pStyle w:val="ListParagraph"/>
        <w:spacing w:after="0" w:line="276" w:lineRule="auto"/>
        <w:ind w:left="1080"/>
        <w:rPr>
          <w:rFonts w:ascii="Arial" w:hAnsi="Arial" w:cs="Arial"/>
          <w:sz w:val="21"/>
          <w:szCs w:val="21"/>
          <w:u w:val="single"/>
        </w:rPr>
      </w:pPr>
    </w:p>
    <w:p w14:paraId="2C4F036A" w14:textId="587996AD" w:rsidR="008F0AAA" w:rsidRPr="008F0AAA" w:rsidRDefault="008F0AAA" w:rsidP="008F0AAA">
      <w:pPr>
        <w:pStyle w:val="ListParagraph"/>
        <w:spacing w:after="0" w:line="276" w:lineRule="auto"/>
        <w:ind w:left="1080"/>
        <w:rPr>
          <w:rFonts w:ascii="Arial" w:hAnsi="Arial" w:cs="Arial"/>
          <w:sz w:val="21"/>
          <w:szCs w:val="21"/>
        </w:rPr>
      </w:pPr>
      <w:r>
        <w:rPr>
          <w:rFonts w:ascii="Arial" w:hAnsi="Arial" w:cs="Arial"/>
          <w:sz w:val="21"/>
          <w:szCs w:val="21"/>
        </w:rPr>
        <w:t xml:space="preserve"> </w:t>
      </w:r>
    </w:p>
    <w:sectPr w:rsidR="008F0AAA" w:rsidRPr="008F0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35312"/>
    <w:multiLevelType w:val="hybridMultilevel"/>
    <w:tmpl w:val="D542DAE0"/>
    <w:lvl w:ilvl="0" w:tplc="93DAB4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0F76CB"/>
    <w:multiLevelType w:val="hybridMultilevel"/>
    <w:tmpl w:val="C0481F32"/>
    <w:lvl w:ilvl="0" w:tplc="DE3C4E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DF110E"/>
    <w:multiLevelType w:val="hybridMultilevel"/>
    <w:tmpl w:val="7EA4CD62"/>
    <w:lvl w:ilvl="0" w:tplc="A80A3A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5F19C9"/>
    <w:multiLevelType w:val="hybridMultilevel"/>
    <w:tmpl w:val="151051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6912649">
    <w:abstractNumId w:val="3"/>
  </w:num>
  <w:num w:numId="2" w16cid:durableId="232471590">
    <w:abstractNumId w:val="0"/>
  </w:num>
  <w:num w:numId="3" w16cid:durableId="432749360">
    <w:abstractNumId w:val="2"/>
  </w:num>
  <w:num w:numId="4" w16cid:durableId="541019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C18"/>
    <w:rsid w:val="00045C18"/>
    <w:rsid w:val="00061922"/>
    <w:rsid w:val="000922A3"/>
    <w:rsid w:val="000A151C"/>
    <w:rsid w:val="000C4D56"/>
    <w:rsid w:val="0013410E"/>
    <w:rsid w:val="001361C9"/>
    <w:rsid w:val="00142F3A"/>
    <w:rsid w:val="00194E1F"/>
    <w:rsid w:val="001C1DFD"/>
    <w:rsid w:val="0023711D"/>
    <w:rsid w:val="002803DD"/>
    <w:rsid w:val="003B72BB"/>
    <w:rsid w:val="00495906"/>
    <w:rsid w:val="004E3488"/>
    <w:rsid w:val="00547D62"/>
    <w:rsid w:val="00581C23"/>
    <w:rsid w:val="005D4FCD"/>
    <w:rsid w:val="00600423"/>
    <w:rsid w:val="008F0AAA"/>
    <w:rsid w:val="00917C3A"/>
    <w:rsid w:val="009C4FD7"/>
    <w:rsid w:val="00AA1F3F"/>
    <w:rsid w:val="00B11D19"/>
    <w:rsid w:val="00B7094A"/>
    <w:rsid w:val="00BD7E64"/>
    <w:rsid w:val="00BF6969"/>
    <w:rsid w:val="00C252F9"/>
    <w:rsid w:val="00D3258C"/>
    <w:rsid w:val="00D94754"/>
    <w:rsid w:val="00E3354D"/>
    <w:rsid w:val="00E6030D"/>
    <w:rsid w:val="00E65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F306D"/>
  <w15:chartTrackingRefBased/>
  <w15:docId w15:val="{2893E790-C0B9-4BE4-9D63-C4A405C1A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5C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5C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5C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5C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5C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5C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5C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5C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5C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C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5C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5C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5C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5C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5C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5C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5C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5C18"/>
    <w:rPr>
      <w:rFonts w:eastAsiaTheme="majorEastAsia" w:cstheme="majorBidi"/>
      <w:color w:val="272727" w:themeColor="text1" w:themeTint="D8"/>
    </w:rPr>
  </w:style>
  <w:style w:type="paragraph" w:styleId="Title">
    <w:name w:val="Title"/>
    <w:basedOn w:val="Normal"/>
    <w:next w:val="Normal"/>
    <w:link w:val="TitleChar"/>
    <w:uiPriority w:val="10"/>
    <w:qFormat/>
    <w:rsid w:val="00045C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C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5C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5C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5C18"/>
    <w:pPr>
      <w:spacing w:before="160"/>
      <w:jc w:val="center"/>
    </w:pPr>
    <w:rPr>
      <w:i/>
      <w:iCs/>
      <w:color w:val="404040" w:themeColor="text1" w:themeTint="BF"/>
    </w:rPr>
  </w:style>
  <w:style w:type="character" w:customStyle="1" w:styleId="QuoteChar">
    <w:name w:val="Quote Char"/>
    <w:basedOn w:val="DefaultParagraphFont"/>
    <w:link w:val="Quote"/>
    <w:uiPriority w:val="29"/>
    <w:rsid w:val="00045C18"/>
    <w:rPr>
      <w:i/>
      <w:iCs/>
      <w:color w:val="404040" w:themeColor="text1" w:themeTint="BF"/>
    </w:rPr>
  </w:style>
  <w:style w:type="paragraph" w:styleId="ListParagraph">
    <w:name w:val="List Paragraph"/>
    <w:basedOn w:val="Normal"/>
    <w:uiPriority w:val="34"/>
    <w:qFormat/>
    <w:rsid w:val="00045C18"/>
    <w:pPr>
      <w:ind w:left="720"/>
      <w:contextualSpacing/>
    </w:pPr>
  </w:style>
  <w:style w:type="character" w:styleId="IntenseEmphasis">
    <w:name w:val="Intense Emphasis"/>
    <w:basedOn w:val="DefaultParagraphFont"/>
    <w:uiPriority w:val="21"/>
    <w:qFormat/>
    <w:rsid w:val="00045C18"/>
    <w:rPr>
      <w:i/>
      <w:iCs/>
      <w:color w:val="0F4761" w:themeColor="accent1" w:themeShade="BF"/>
    </w:rPr>
  </w:style>
  <w:style w:type="paragraph" w:styleId="IntenseQuote">
    <w:name w:val="Intense Quote"/>
    <w:basedOn w:val="Normal"/>
    <w:next w:val="Normal"/>
    <w:link w:val="IntenseQuoteChar"/>
    <w:uiPriority w:val="30"/>
    <w:qFormat/>
    <w:rsid w:val="00045C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5C18"/>
    <w:rPr>
      <w:i/>
      <w:iCs/>
      <w:color w:val="0F4761" w:themeColor="accent1" w:themeShade="BF"/>
    </w:rPr>
  </w:style>
  <w:style w:type="character" w:styleId="IntenseReference">
    <w:name w:val="Intense Reference"/>
    <w:basedOn w:val="DefaultParagraphFont"/>
    <w:uiPriority w:val="32"/>
    <w:qFormat/>
    <w:rsid w:val="00045C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96586B131B3D45B0287605970F2F5E" ma:contentTypeVersion="13" ma:contentTypeDescription="Create a new document." ma:contentTypeScope="" ma:versionID="18a4cea64697655cc47efc8717374e67">
  <xsd:schema xmlns:xsd="http://www.w3.org/2001/XMLSchema" xmlns:xs="http://www.w3.org/2001/XMLSchema" xmlns:p="http://schemas.microsoft.com/office/2006/metadata/properties" xmlns:ns2="da6bda74-b5bf-46ef-9417-ccf0d894edc1" xmlns:ns3="802e401b-92f2-4bc6-984a-b575b07e4524" targetNamespace="http://schemas.microsoft.com/office/2006/metadata/properties" ma:root="true" ma:fieldsID="d92fc2e75816cb993f196cf80f82462a" ns2:_="" ns3:_="">
    <xsd:import namespace="da6bda74-b5bf-46ef-9417-ccf0d894edc1"/>
    <xsd:import namespace="802e401b-92f2-4bc6-984a-b575b07e45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bda74-b5bf-46ef-9417-ccf0d894e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b24b34-e623-428d-a699-653d29c630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2e401b-92f2-4bc6-984a-b575b07e45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757c90-94ab-41d6-bdd7-43a1a2a37b36}" ma:internalName="TaxCatchAll" ma:showField="CatchAllData" ma:web="802e401b-92f2-4bc6-984a-b575b07e45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02e401b-92f2-4bc6-984a-b575b07e4524" xsi:nil="true"/>
    <lcf76f155ced4ddcb4097134ff3c332f xmlns="da6bda74-b5bf-46ef-9417-ccf0d894ed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3AAB07-5E16-4F8B-AD9A-C0CC32D12F66}"/>
</file>

<file path=customXml/itemProps2.xml><?xml version="1.0" encoding="utf-8"?>
<ds:datastoreItem xmlns:ds="http://schemas.openxmlformats.org/officeDocument/2006/customXml" ds:itemID="{67C53DC8-9090-4D42-8456-594762E9323B}"/>
</file>

<file path=customXml/itemProps3.xml><?xml version="1.0" encoding="utf-8"?>
<ds:datastoreItem xmlns:ds="http://schemas.openxmlformats.org/officeDocument/2006/customXml" ds:itemID="{29888597-AC5A-4612-BBB6-EB0EDC2B9F0C}"/>
</file>

<file path=docProps/app.xml><?xml version="1.0" encoding="utf-8"?>
<Properties xmlns="http://schemas.openxmlformats.org/officeDocument/2006/extended-properties" xmlns:vt="http://schemas.openxmlformats.org/officeDocument/2006/docPropsVTypes">
  <Template>Normal.dotm</Template>
  <TotalTime>325</TotalTime>
  <Pages>6</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Harvey</dc:creator>
  <cp:keywords/>
  <dc:description/>
  <cp:lastModifiedBy>Juanita Harvey</cp:lastModifiedBy>
  <cp:revision>2</cp:revision>
  <dcterms:created xsi:type="dcterms:W3CDTF">2024-12-11T16:34:00Z</dcterms:created>
  <dcterms:modified xsi:type="dcterms:W3CDTF">2024-12-11T21:59:00Z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0x0101008596586B131B3D45B0287605970F2F5E</vt:lpwstr>
  </property>
</Properties>
</file>